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4" w:rsidRPr="000D6917" w:rsidRDefault="00DF4D64" w:rsidP="00DF4D64">
      <w:pPr>
        <w:jc w:val="center"/>
        <w:rPr>
          <w:b/>
          <w:sz w:val="36"/>
          <w:szCs w:val="36"/>
        </w:rPr>
      </w:pPr>
      <w:r w:rsidRPr="000D6917">
        <w:rPr>
          <w:b/>
          <w:sz w:val="36"/>
          <w:szCs w:val="36"/>
        </w:rPr>
        <w:t xml:space="preserve">Муниципальное бюджетное общеобразовательное учреждение </w:t>
      </w:r>
    </w:p>
    <w:p w:rsidR="00DF4D64" w:rsidRPr="000D6917" w:rsidRDefault="00DF4D64" w:rsidP="00DF4D64">
      <w:pPr>
        <w:jc w:val="center"/>
        <w:rPr>
          <w:b/>
          <w:sz w:val="36"/>
          <w:szCs w:val="36"/>
        </w:rPr>
      </w:pPr>
      <w:r w:rsidRPr="000D6917">
        <w:rPr>
          <w:b/>
          <w:sz w:val="36"/>
          <w:szCs w:val="36"/>
        </w:rPr>
        <w:t xml:space="preserve">«Северский лицей» </w:t>
      </w:r>
    </w:p>
    <w:p w:rsidR="00DF4D64" w:rsidRPr="00E53BD9" w:rsidRDefault="00DF4D64" w:rsidP="00DF4D64">
      <w:pPr>
        <w:spacing w:after="60"/>
        <w:rPr>
          <w:b/>
          <w:i/>
          <w:sz w:val="40"/>
          <w:szCs w:val="40"/>
        </w:rPr>
      </w:pPr>
      <w:r w:rsidRPr="00E53BD9">
        <w:rPr>
          <w:b/>
          <w:sz w:val="40"/>
          <w:szCs w:val="40"/>
        </w:rPr>
        <w:tab/>
      </w:r>
    </w:p>
    <w:p w:rsidR="00DF4D64" w:rsidRPr="00E53BD9" w:rsidRDefault="00DF4D64" w:rsidP="00DF4D64">
      <w:pPr>
        <w:rPr>
          <w:b/>
          <w:i/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spacing w:before="5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1"/>
        <w:spacing w:before="477"/>
        <w:jc w:val="center"/>
        <w:rPr>
          <w:sz w:val="40"/>
          <w:szCs w:val="40"/>
        </w:rPr>
      </w:pPr>
      <w:r w:rsidRPr="00E53BD9">
        <w:rPr>
          <w:sz w:val="40"/>
          <w:szCs w:val="40"/>
        </w:rPr>
        <w:fldChar w:fldCharType="begin"/>
      </w:r>
      <w:r w:rsidRPr="00E53BD9">
        <w:rPr>
          <w:sz w:val="40"/>
          <w:szCs w:val="40"/>
        </w:rPr>
        <w:instrText xml:space="preserve"> HYPERLINK \l "_bookmark36" </w:instrText>
      </w:r>
      <w:r w:rsidRPr="00E53BD9">
        <w:rPr>
          <w:sz w:val="40"/>
          <w:szCs w:val="40"/>
        </w:rPr>
        <w:fldChar w:fldCharType="separate"/>
      </w:r>
      <w:r w:rsidRPr="00E53BD9">
        <w:rPr>
          <w:sz w:val="40"/>
          <w:szCs w:val="40"/>
        </w:rPr>
        <w:t>Федеральная</w:t>
      </w:r>
      <w:r w:rsidRPr="00E53BD9">
        <w:rPr>
          <w:spacing w:val="-2"/>
          <w:sz w:val="40"/>
          <w:szCs w:val="40"/>
        </w:rPr>
        <w:t xml:space="preserve"> </w:t>
      </w:r>
      <w:r w:rsidRPr="00E53BD9">
        <w:rPr>
          <w:sz w:val="40"/>
          <w:szCs w:val="40"/>
        </w:rPr>
        <w:t>рабочая</w:t>
      </w:r>
      <w:r w:rsidRPr="00E53BD9">
        <w:rPr>
          <w:spacing w:val="-2"/>
          <w:sz w:val="40"/>
          <w:szCs w:val="40"/>
        </w:rPr>
        <w:t xml:space="preserve"> </w:t>
      </w:r>
      <w:r w:rsidRPr="00E53BD9">
        <w:rPr>
          <w:sz w:val="40"/>
          <w:szCs w:val="40"/>
        </w:rPr>
        <w:t>программа</w:t>
      </w:r>
      <w:r w:rsidRPr="00E53BD9">
        <w:rPr>
          <w:spacing w:val="-6"/>
          <w:sz w:val="40"/>
          <w:szCs w:val="40"/>
        </w:rPr>
        <w:t xml:space="preserve"> </w:t>
      </w:r>
      <w:r w:rsidRPr="00E53BD9">
        <w:rPr>
          <w:sz w:val="40"/>
          <w:szCs w:val="40"/>
        </w:rPr>
        <w:t>учебного</w:t>
      </w:r>
      <w:r w:rsidRPr="00E53BD9">
        <w:rPr>
          <w:spacing w:val="-12"/>
          <w:sz w:val="40"/>
          <w:szCs w:val="40"/>
        </w:rPr>
        <w:t xml:space="preserve"> </w:t>
      </w:r>
      <w:r w:rsidRPr="00E53BD9">
        <w:rPr>
          <w:sz w:val="40"/>
          <w:szCs w:val="40"/>
        </w:rPr>
        <w:t xml:space="preserve">курса </w:t>
      </w:r>
    </w:p>
    <w:p w:rsidR="00DF4D64" w:rsidRPr="00E53BD9" w:rsidRDefault="00DF4D64" w:rsidP="00DF4D64">
      <w:pPr>
        <w:pStyle w:val="1"/>
        <w:spacing w:before="477"/>
        <w:jc w:val="center"/>
        <w:rPr>
          <w:sz w:val="40"/>
          <w:szCs w:val="40"/>
        </w:rPr>
      </w:pPr>
      <w:r w:rsidRPr="00E53BD9">
        <w:rPr>
          <w:spacing w:val="-6"/>
          <w:sz w:val="40"/>
          <w:szCs w:val="40"/>
        </w:rPr>
        <w:t xml:space="preserve"> </w:t>
      </w:r>
      <w:r w:rsidRPr="00E53BD9">
        <w:rPr>
          <w:sz w:val="40"/>
          <w:szCs w:val="40"/>
        </w:rPr>
        <w:t>«Вероятность</w:t>
      </w:r>
      <w:r w:rsidRPr="00E53BD9">
        <w:rPr>
          <w:sz w:val="40"/>
          <w:szCs w:val="40"/>
        </w:rPr>
        <w:fldChar w:fldCharType="end"/>
      </w:r>
      <w:r w:rsidRPr="00E53BD9">
        <w:rPr>
          <w:sz w:val="40"/>
          <w:szCs w:val="40"/>
        </w:rPr>
        <w:t xml:space="preserve"> </w:t>
      </w:r>
      <w:hyperlink w:anchor="_bookmark36" w:history="1">
        <w:r w:rsidRPr="00E53BD9">
          <w:rPr>
            <w:sz w:val="40"/>
            <w:szCs w:val="40"/>
          </w:rPr>
          <w:t>и</w:t>
        </w:r>
        <w:r w:rsidRPr="00E53BD9">
          <w:rPr>
            <w:spacing w:val="-6"/>
            <w:sz w:val="40"/>
            <w:szCs w:val="40"/>
          </w:rPr>
          <w:t xml:space="preserve"> </w:t>
        </w:r>
        <w:r w:rsidRPr="00E53BD9">
          <w:rPr>
            <w:sz w:val="40"/>
            <w:szCs w:val="40"/>
          </w:rPr>
          <w:t>статистика» в</w:t>
        </w:r>
        <w:r w:rsidRPr="00E53BD9">
          <w:rPr>
            <w:spacing w:val="-3"/>
            <w:sz w:val="40"/>
            <w:szCs w:val="40"/>
          </w:rPr>
          <w:t xml:space="preserve"> </w:t>
        </w:r>
        <w:r>
          <w:rPr>
            <w:sz w:val="40"/>
            <w:szCs w:val="40"/>
          </w:rPr>
          <w:t>10-11</w:t>
        </w:r>
        <w:r w:rsidRPr="00E53BD9">
          <w:rPr>
            <w:sz w:val="40"/>
            <w:szCs w:val="40"/>
          </w:rPr>
          <w:t xml:space="preserve"> классах</w:t>
        </w:r>
        <w:r w:rsidRPr="00E53BD9">
          <w:rPr>
            <w:sz w:val="40"/>
            <w:szCs w:val="40"/>
          </w:rPr>
          <w:tab/>
        </w:r>
      </w:hyperlink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Pr="00E53BD9" w:rsidRDefault="00DF4D64" w:rsidP="00DF4D64">
      <w:pPr>
        <w:pStyle w:val="a4"/>
        <w:ind w:left="0" w:firstLine="0"/>
        <w:jc w:val="left"/>
        <w:rPr>
          <w:sz w:val="40"/>
          <w:szCs w:val="40"/>
        </w:rPr>
      </w:pPr>
    </w:p>
    <w:p w:rsidR="00DF4D64" w:rsidRDefault="00DF4D64" w:rsidP="00DF4D64">
      <w:pPr>
        <w:jc w:val="center"/>
        <w:rPr>
          <w:b/>
          <w:sz w:val="40"/>
          <w:szCs w:val="40"/>
        </w:rPr>
      </w:pPr>
    </w:p>
    <w:p w:rsidR="00DF4D64" w:rsidRPr="00DF4D64" w:rsidRDefault="00DF4D64" w:rsidP="00DF4D64">
      <w:pPr>
        <w:jc w:val="center"/>
        <w:rPr>
          <w:b/>
          <w:sz w:val="36"/>
          <w:szCs w:val="36"/>
        </w:rPr>
      </w:pPr>
      <w:r w:rsidRPr="00DF4D64">
        <w:rPr>
          <w:b/>
          <w:sz w:val="36"/>
          <w:szCs w:val="36"/>
        </w:rPr>
        <w:t>202</w:t>
      </w:r>
      <w:r w:rsidR="009B2767">
        <w:rPr>
          <w:b/>
          <w:sz w:val="36"/>
          <w:szCs w:val="36"/>
        </w:rPr>
        <w:t>4</w:t>
      </w:r>
      <w:r w:rsidRPr="00DF4D64">
        <w:rPr>
          <w:b/>
          <w:sz w:val="36"/>
          <w:szCs w:val="36"/>
        </w:rPr>
        <w:t>-202</w:t>
      </w:r>
      <w:r w:rsidR="009B2767">
        <w:rPr>
          <w:b/>
          <w:sz w:val="36"/>
          <w:szCs w:val="36"/>
        </w:rPr>
        <w:t>5</w:t>
      </w:r>
      <w:r w:rsidRPr="00DF4D64">
        <w:rPr>
          <w:b/>
          <w:sz w:val="36"/>
          <w:szCs w:val="36"/>
        </w:rPr>
        <w:t xml:space="preserve"> учебный год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КУРСА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КУРСА В УЧЕБНОМ ПЛАНЕ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больших чисел и его роль в науке, природе и обществе. Выборочный метод исследований.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осознанием духовных ценностей российского народа; </w:t>
      </w: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</w:t>
      </w: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DF4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DF4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действия, обеспечивают формирование </w:t>
      </w:r>
      <w:proofErr w:type="gramStart"/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базовых когнитивных процессов</w:t>
      </w:r>
      <w:proofErr w:type="gramEnd"/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DF4D64" w:rsidRPr="00DF4D64" w:rsidRDefault="00DF4D64" w:rsidP="00DF4D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F4D64" w:rsidRPr="00DF4D64" w:rsidRDefault="00DF4D64" w:rsidP="00DF4D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F4D64" w:rsidRPr="00DF4D64" w:rsidRDefault="00DF4D64" w:rsidP="00DF4D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DF4D64" w:rsidRPr="00DF4D64" w:rsidRDefault="00DF4D64" w:rsidP="00DF4D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4D64" w:rsidRPr="00DF4D64" w:rsidRDefault="00DF4D64" w:rsidP="00DF4D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обосновывать собственные суждения и выводы;</w:t>
      </w:r>
    </w:p>
    <w:p w:rsidR="00DF4D64" w:rsidRPr="00DF4D64" w:rsidRDefault="00DF4D64" w:rsidP="00DF4D6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DF4D64" w:rsidRPr="00DF4D64" w:rsidRDefault="00DF4D64" w:rsidP="00DF4D6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4D64" w:rsidRPr="00DF4D64" w:rsidRDefault="00DF4D64" w:rsidP="00DF4D6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F4D64" w:rsidRPr="00DF4D64" w:rsidRDefault="00DF4D64" w:rsidP="00DF4D6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4D64" w:rsidRPr="00DF4D64" w:rsidRDefault="00DF4D64" w:rsidP="00DF4D6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DF4D64" w:rsidRPr="00DF4D64" w:rsidRDefault="00DF4D64" w:rsidP="00DF4D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DF4D64" w:rsidRPr="00DF4D64" w:rsidRDefault="00DF4D64" w:rsidP="00DF4D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4D64" w:rsidRPr="00DF4D64" w:rsidRDefault="00DF4D64" w:rsidP="00DF4D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DF4D64" w:rsidRPr="00DF4D64" w:rsidRDefault="00DF4D64" w:rsidP="00DF4D6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DF4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действия, обеспечивают </w:t>
      </w:r>
      <w:proofErr w:type="spellStart"/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DF4D64" w:rsidRPr="00DF4D64" w:rsidRDefault="00DF4D64" w:rsidP="00DF4D6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F4D64" w:rsidRPr="00DF4D64" w:rsidRDefault="00DF4D64" w:rsidP="00DF4D6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F4D64" w:rsidRPr="00DF4D64" w:rsidRDefault="00DF4D64" w:rsidP="00DF4D6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DF4D64" w:rsidRPr="00DF4D64" w:rsidRDefault="00DF4D64" w:rsidP="00DF4D6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F4D64" w:rsidRPr="00DF4D64" w:rsidRDefault="00DF4D64" w:rsidP="00DF4D6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DF4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DF4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действия, обеспечивают формирование смысловых установок и жизненных навыков личности</w:t>
      </w: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DF4D64" w:rsidRPr="00DF4D64" w:rsidRDefault="00DF4D64" w:rsidP="00DF4D6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F4D64" w:rsidRPr="00DF4D64" w:rsidRDefault="00DF4D64" w:rsidP="00DF4D6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4D64" w:rsidRPr="00DF4D64" w:rsidRDefault="00DF4D64" w:rsidP="00DF4D6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строить таблицы и диаграммы.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комбинаторное правило умножения при решении задач.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законе больших чисел.</w:t>
      </w:r>
    </w:p>
    <w:p w:rsidR="00DF4D64" w:rsidRPr="00DF4D64" w:rsidRDefault="00DF4D64" w:rsidP="00DF4D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нормальном распределении.</w:t>
      </w: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0"/>
        <w:gridCol w:w="1720"/>
        <w:gridCol w:w="687"/>
        <w:gridCol w:w="1387"/>
        <w:gridCol w:w="1441"/>
        <w:gridCol w:w="3785"/>
      </w:tblGrid>
      <w:tr w:rsidR="00DF4D64" w:rsidRPr="00DF4D64" w:rsidTr="006516EA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6516EA">
            <w:pPr>
              <w:tabs>
                <w:tab w:val="left" w:pos="2215"/>
              </w:tabs>
              <w:spacing w:after="150" w:line="240" w:lineRule="auto"/>
              <w:ind w:right="2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45"/>
        </w:trPr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99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"/>
        <w:gridCol w:w="2247"/>
        <w:gridCol w:w="1143"/>
        <w:gridCol w:w="1714"/>
        <w:gridCol w:w="1783"/>
        <w:gridCol w:w="2094"/>
      </w:tblGrid>
      <w:tr w:rsidR="00DF4D64" w:rsidRPr="00DF4D64" w:rsidTr="006516EA"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6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Повторение, обобщение и </w:t>
            </w: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систематизация знаний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</w:t>
            </w:r>
          </w:p>
        </w:tc>
      </w:tr>
      <w:tr w:rsidR="00DF4D64" w:rsidRPr="00DF4D64" w:rsidTr="006516EA">
        <w:trPr>
          <w:trHeight w:val="45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10198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9"/>
        <w:gridCol w:w="2191"/>
        <w:gridCol w:w="833"/>
        <w:gridCol w:w="1506"/>
        <w:gridCol w:w="1559"/>
        <w:gridCol w:w="992"/>
        <w:gridCol w:w="2268"/>
      </w:tblGrid>
      <w:tr w:rsidR="00DF4D64" w:rsidRPr="00DF4D64" w:rsidTr="006516EA"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 с помощью таблиц и диаграмм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арифметическое, медиана, наибольшее и наименьшее значения, размах, дисперсия, стандартное </w:t>
            </w: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отклонение числовых наборов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события. Практическая работа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сложения вероятностей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https://resh.edu.ru/subject/lesson/4064/start/38069/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полной вероятности. Независимые события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https://resh.edu.ru/subject/lesson/4079/start/38319/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 и факториал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https://resh.edu.ru/subject/lesson/4927/start/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сочетаний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https://resh.edu.ru/subject/lesson/4928/start/38164/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 Паскаля. Формула бинома Ньютона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https://resh.edu.ru/subject/lesson/6119/start/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Бинарный случайный опыт </w:t>
            </w: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независимых испытаний Бернулли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https://resh.edu.ru/subject/lesson/4929/start/38412/</w:t>
            </w: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вероятностей. Диаграмма распределения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произведение случайных величин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произведение случайных величин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45"/>
        </w:trPr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0624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9"/>
        <w:gridCol w:w="2144"/>
        <w:gridCol w:w="820"/>
        <w:gridCol w:w="1714"/>
        <w:gridCol w:w="1783"/>
        <w:gridCol w:w="1220"/>
        <w:gridCol w:w="2094"/>
      </w:tblGrid>
      <w:tr w:rsidR="00DF4D64" w:rsidRPr="00DF4D64" w:rsidTr="006516EA"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4D64" w:rsidRPr="00DF4D64" w:rsidRDefault="00DF4D64" w:rsidP="00DF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суммы случайных величин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Дисперсии геометрического и биномиального распределения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чисел. Выборочный метод исследований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чисел. Выборочный метод исследований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непрерывных случайных величин. Функция плотности </w:t>
            </w: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распределения. Равномерное распределение и его свойства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Повторение, обобщение и систематизация </w:t>
            </w: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60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D64" w:rsidRPr="00DF4D64" w:rsidTr="006516EA">
        <w:trPr>
          <w:trHeight w:val="45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F4D64" w:rsidRPr="00DF4D64" w:rsidRDefault="00DF4D64" w:rsidP="00DF4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​‌•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Мардахаева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Е.Л., Акционерное общество «Издательство «</w:t>
      </w:r>
      <w:proofErr w:type="gram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Просвещение»‌</w:t>
      </w:r>
      <w:proofErr w:type="gram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​‌‌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​‌Математика: алгебра и начала математического анализа, геометрия. Алгебра и начала математического анализа (в 2 частях), 10-11 класс/ Мордкович А.Г., Семенов П.В., Александрова Л.А., </w:t>
      </w:r>
      <w:proofErr w:type="spellStart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Мардахаева</w:t>
      </w:r>
      <w:proofErr w:type="spellEnd"/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Е.Л., Акционерное общество "Издательство "Просвещение"‌​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F4D64" w:rsidRPr="00DF4D64" w:rsidRDefault="00DF4D64" w:rsidP="00DF4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​​‌https://resh.edu.ru/‌​</w:t>
      </w:r>
    </w:p>
    <w:p w:rsidR="008F111A" w:rsidRPr="00DF4D64" w:rsidRDefault="006516EA">
      <w:pPr>
        <w:rPr>
          <w:rFonts w:ascii="Times New Roman" w:hAnsi="Times New Roman" w:cs="Times New Roman"/>
          <w:sz w:val="24"/>
          <w:szCs w:val="24"/>
        </w:rPr>
      </w:pPr>
    </w:p>
    <w:sectPr w:rsidR="008F111A" w:rsidRPr="00DF4D64" w:rsidSect="00DF4D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C3C"/>
    <w:multiLevelType w:val="multilevel"/>
    <w:tmpl w:val="0C1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E6E2F"/>
    <w:multiLevelType w:val="multilevel"/>
    <w:tmpl w:val="A394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41ED4"/>
    <w:multiLevelType w:val="multilevel"/>
    <w:tmpl w:val="A82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50E7D"/>
    <w:multiLevelType w:val="multilevel"/>
    <w:tmpl w:val="E66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07DC1"/>
    <w:multiLevelType w:val="multilevel"/>
    <w:tmpl w:val="4A4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510F8"/>
    <w:multiLevelType w:val="multilevel"/>
    <w:tmpl w:val="5AC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4"/>
    <w:rsid w:val="006516EA"/>
    <w:rsid w:val="009B2767"/>
    <w:rsid w:val="00C8673F"/>
    <w:rsid w:val="00DF4D64"/>
    <w:rsid w:val="00E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D32"/>
  <w15:chartTrackingRefBased/>
  <w15:docId w15:val="{3E1F2F90-9974-4645-B6AB-7C84857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F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uiPriority w:val="1"/>
    <w:qFormat/>
    <w:rsid w:val="00DF4D64"/>
    <w:pPr>
      <w:widowControl w:val="0"/>
      <w:autoSpaceDE w:val="0"/>
      <w:autoSpaceDN w:val="0"/>
      <w:spacing w:before="53" w:after="0" w:line="240" w:lineRule="auto"/>
      <w:ind w:left="1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F4D64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F4D6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EB15-EC24-40E4-8D63-273D19AC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3511</Words>
  <Characters>20014</Characters>
  <Application>Microsoft Office Word</Application>
  <DocSecurity>0</DocSecurity>
  <Lines>166</Lines>
  <Paragraphs>46</Paragraphs>
  <ScaleCrop>false</ScaleCrop>
  <Company/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306</dc:creator>
  <cp:keywords/>
  <dc:description/>
  <cp:lastModifiedBy>kab 306</cp:lastModifiedBy>
  <cp:revision>3</cp:revision>
  <dcterms:created xsi:type="dcterms:W3CDTF">2023-09-19T08:47:00Z</dcterms:created>
  <dcterms:modified xsi:type="dcterms:W3CDTF">2024-06-14T02:34:00Z</dcterms:modified>
</cp:coreProperties>
</file>