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89F5" w14:textId="2C1F4B5B" w:rsidR="00CE30DC" w:rsidRPr="00CE30DC" w:rsidRDefault="00CE30DC" w:rsidP="00CE30DC">
      <w:pPr>
        <w:pStyle w:val="11"/>
        <w:spacing w:before="75" w:line="320" w:lineRule="exact"/>
        <w:ind w:left="0" w:firstLine="0"/>
        <w:jc w:val="center"/>
        <w:rPr>
          <w:sz w:val="22"/>
          <w:szCs w:val="22"/>
        </w:rPr>
      </w:pPr>
      <w:bookmarkStart w:id="0" w:name="_Hlk146383766"/>
      <w:r w:rsidRPr="00CE30DC">
        <w:rPr>
          <w:sz w:val="22"/>
          <w:szCs w:val="22"/>
        </w:rPr>
        <w:t>Аннотация</w:t>
      </w:r>
    </w:p>
    <w:p w14:paraId="0427DAF2" w14:textId="78B4F93E" w:rsidR="002D4C13" w:rsidRPr="00CE30DC" w:rsidRDefault="007628F0" w:rsidP="00CE30DC">
      <w:pPr>
        <w:ind w:firstLine="567"/>
        <w:jc w:val="both"/>
      </w:pPr>
      <w:r w:rsidRPr="00CE30DC">
        <w:t xml:space="preserve">Рабочая программа </w:t>
      </w:r>
      <w:r w:rsidR="007A05BD" w:rsidRPr="00CE30DC">
        <w:t>предмета</w:t>
      </w:r>
      <w:r w:rsidRPr="00CE30DC">
        <w:t xml:space="preserve"> «</w:t>
      </w:r>
      <w:r w:rsidR="00E02D99" w:rsidRPr="00CE30DC">
        <w:t>Индивидуальная проектная деятельность</w:t>
      </w:r>
      <w:r w:rsidRPr="00CE30DC">
        <w:t xml:space="preserve">» для 10 – 11 классов </w:t>
      </w:r>
      <w:r w:rsidR="002E77C8" w:rsidRPr="00CE30DC">
        <w:rPr>
          <w:lang w:eastAsia="en-US" w:bidi="ar-SA"/>
        </w:rPr>
        <w:t>составлена на основе использования следующего учебно-методического комплекса:</w:t>
      </w:r>
    </w:p>
    <w:p w14:paraId="5C707B2E" w14:textId="77777777" w:rsidR="002D4C13" w:rsidRPr="00CE30DC" w:rsidRDefault="002E77C8" w:rsidP="002D4C13">
      <w:pPr>
        <w:widowControl/>
        <w:autoSpaceDE/>
        <w:autoSpaceDN/>
        <w:ind w:firstLine="708"/>
        <w:contextualSpacing/>
        <w:jc w:val="both"/>
        <w:rPr>
          <w:lang w:eastAsia="en-US" w:bidi="ar-SA"/>
        </w:rPr>
      </w:pPr>
      <w:r w:rsidRPr="00CE30DC">
        <w:rPr>
          <w:lang w:bidi="ar-SA"/>
        </w:rPr>
        <w:t xml:space="preserve">Спиридонова Л.Е., Маркова О.В., </w:t>
      </w:r>
      <w:proofErr w:type="spellStart"/>
      <w:r w:rsidRPr="00CE30DC">
        <w:rPr>
          <w:lang w:bidi="ar-SA"/>
        </w:rPr>
        <w:t>Стацунова</w:t>
      </w:r>
      <w:proofErr w:type="spellEnd"/>
      <w:r w:rsidRPr="00CE30DC">
        <w:rPr>
          <w:lang w:bidi="ar-SA"/>
        </w:rPr>
        <w:t xml:space="preserve"> В.М. От учебного задания к исследованию и проекту. Учебно-методическое пособие. – СПб.: Фора-Принт, 2018. – 86 с. (Электронное приложение к пособию;</w:t>
      </w:r>
    </w:p>
    <w:p w14:paraId="61CDFC36" w14:textId="77777777" w:rsidR="002D4C13" w:rsidRPr="00CE30DC" w:rsidRDefault="002E77C8" w:rsidP="002D4C13">
      <w:pPr>
        <w:widowControl/>
        <w:autoSpaceDE/>
        <w:autoSpaceDN/>
        <w:ind w:firstLine="708"/>
        <w:contextualSpacing/>
        <w:jc w:val="both"/>
        <w:rPr>
          <w:lang w:eastAsia="en-US" w:bidi="ar-SA"/>
        </w:rPr>
      </w:pPr>
      <w:r w:rsidRPr="00CE30DC">
        <w:rPr>
          <w:lang w:bidi="ar-SA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14:paraId="54C652B1" w14:textId="77777777" w:rsidR="002D4C13" w:rsidRPr="00CE30DC" w:rsidRDefault="002D4C13" w:rsidP="002D4C13">
      <w:pPr>
        <w:widowControl/>
        <w:autoSpaceDE/>
        <w:autoSpaceDN/>
        <w:ind w:firstLine="708"/>
        <w:contextualSpacing/>
        <w:jc w:val="both"/>
        <w:rPr>
          <w:lang w:eastAsia="en-US" w:bidi="ar-SA"/>
        </w:rPr>
      </w:pPr>
      <w:r w:rsidRPr="00CE30DC">
        <w:rPr>
          <w:lang w:eastAsia="en-US" w:bidi="ar-SA"/>
        </w:rPr>
        <w:t xml:space="preserve">Голуб Г.Б., Перелыгина Е.А., </w:t>
      </w:r>
      <w:proofErr w:type="spellStart"/>
      <w:r w:rsidRPr="00CE30DC">
        <w:rPr>
          <w:lang w:eastAsia="en-US" w:bidi="ar-SA"/>
        </w:rPr>
        <w:t>Чуракова</w:t>
      </w:r>
      <w:proofErr w:type="spellEnd"/>
      <w:r w:rsidRPr="00CE30DC">
        <w:rPr>
          <w:lang w:eastAsia="en-US" w:bidi="ar-SA"/>
        </w:rPr>
        <w:t xml:space="preserve"> О.В. Метод проектов – технология </w:t>
      </w:r>
      <w:proofErr w:type="spellStart"/>
      <w:r w:rsidRPr="00CE30DC">
        <w:rPr>
          <w:lang w:eastAsia="en-US" w:bidi="ar-SA"/>
        </w:rPr>
        <w:t>компетентностно</w:t>
      </w:r>
      <w:proofErr w:type="spellEnd"/>
      <w:r w:rsidRPr="00CE30DC">
        <w:rPr>
          <w:lang w:eastAsia="en-US" w:bidi="ar-SA"/>
        </w:rPr>
        <w:t xml:space="preserve">- ориентированного образования: Методическое пособие для педагогов /Под </w:t>
      </w:r>
      <w:proofErr w:type="spellStart"/>
      <w:proofErr w:type="gramStart"/>
      <w:r w:rsidRPr="00CE30DC">
        <w:rPr>
          <w:lang w:eastAsia="en-US" w:bidi="ar-SA"/>
        </w:rPr>
        <w:t>ред.проф</w:t>
      </w:r>
      <w:proofErr w:type="gramEnd"/>
      <w:r w:rsidRPr="00CE30DC">
        <w:rPr>
          <w:lang w:eastAsia="en-US" w:bidi="ar-SA"/>
        </w:rPr>
        <w:t>.Е.Я.Когана</w:t>
      </w:r>
      <w:proofErr w:type="spellEnd"/>
      <w:r w:rsidRPr="00CE30DC">
        <w:rPr>
          <w:lang w:eastAsia="en-US" w:bidi="ar-SA"/>
        </w:rPr>
        <w:t>. – Самара: Учебная литература, 2009. – 176с.</w:t>
      </w:r>
    </w:p>
    <w:p w14:paraId="2A6468D3" w14:textId="37ADB660" w:rsidR="002D4C13" w:rsidRPr="00CE30DC" w:rsidRDefault="002D4C13" w:rsidP="002D4C13">
      <w:pPr>
        <w:widowControl/>
        <w:autoSpaceDE/>
        <w:autoSpaceDN/>
        <w:ind w:firstLine="708"/>
        <w:contextualSpacing/>
        <w:jc w:val="both"/>
        <w:rPr>
          <w:lang w:eastAsia="en-US" w:bidi="ar-SA"/>
        </w:rPr>
      </w:pPr>
      <w:r w:rsidRPr="00CE30DC">
        <w:rPr>
          <w:lang w:eastAsia="en-US" w:bidi="ar-SA"/>
        </w:rPr>
        <w:t xml:space="preserve">Голуб Г.Б., Перелыгина Е.А., </w:t>
      </w:r>
      <w:proofErr w:type="spellStart"/>
      <w:r w:rsidRPr="00CE30DC">
        <w:rPr>
          <w:lang w:eastAsia="en-US" w:bidi="ar-SA"/>
        </w:rPr>
        <w:t>Чуракова</w:t>
      </w:r>
      <w:proofErr w:type="spellEnd"/>
      <w:r w:rsidRPr="00CE30DC">
        <w:rPr>
          <w:lang w:eastAsia="en-US" w:bidi="ar-SA"/>
        </w:rPr>
        <w:t xml:space="preserve"> О.В. Основы проектной деятельности школьника / Под </w:t>
      </w:r>
      <w:proofErr w:type="spellStart"/>
      <w:proofErr w:type="gramStart"/>
      <w:r w:rsidRPr="00CE30DC">
        <w:rPr>
          <w:lang w:eastAsia="en-US" w:bidi="ar-SA"/>
        </w:rPr>
        <w:t>ред.проф</w:t>
      </w:r>
      <w:proofErr w:type="gramEnd"/>
      <w:r w:rsidRPr="00CE30DC">
        <w:rPr>
          <w:lang w:eastAsia="en-US" w:bidi="ar-SA"/>
        </w:rPr>
        <w:t>.Е.Я.Когана</w:t>
      </w:r>
      <w:proofErr w:type="spellEnd"/>
      <w:r w:rsidRPr="00CE30DC">
        <w:rPr>
          <w:lang w:eastAsia="en-US" w:bidi="ar-SA"/>
        </w:rPr>
        <w:t>. – Самара: Учебная литература, 2009. – 224с.</w:t>
      </w:r>
    </w:p>
    <w:p w14:paraId="48095932" w14:textId="77777777" w:rsidR="002D4C13" w:rsidRPr="00CE30DC" w:rsidRDefault="002E77C8" w:rsidP="002D4C13">
      <w:pPr>
        <w:widowControl/>
        <w:autoSpaceDE/>
        <w:autoSpaceDN/>
        <w:ind w:firstLine="708"/>
        <w:contextualSpacing/>
        <w:jc w:val="both"/>
        <w:rPr>
          <w:spacing w:val="-8"/>
          <w:lang w:bidi="ar-SA"/>
        </w:rPr>
      </w:pPr>
      <w:r w:rsidRPr="00CE30DC">
        <w:rPr>
          <w:spacing w:val="-8"/>
          <w:lang w:bidi="ar-SA"/>
        </w:rPr>
        <w:t>Используемый учебник:</w:t>
      </w:r>
    </w:p>
    <w:p w14:paraId="50B9E8B9" w14:textId="29AFBF83" w:rsidR="002E77C8" w:rsidRPr="00CE30DC" w:rsidRDefault="002E77C8" w:rsidP="002D4C13">
      <w:pPr>
        <w:widowControl/>
        <w:autoSpaceDE/>
        <w:autoSpaceDN/>
        <w:ind w:firstLine="708"/>
        <w:contextualSpacing/>
        <w:jc w:val="both"/>
        <w:rPr>
          <w:lang w:eastAsia="en-US" w:bidi="ar-SA"/>
        </w:rPr>
      </w:pPr>
      <w:r w:rsidRPr="00CE30DC">
        <w:rPr>
          <w:spacing w:val="-8"/>
          <w:lang w:bidi="ar-SA"/>
        </w:rPr>
        <w:t xml:space="preserve">Индивидуальный проект. 10-11 </w:t>
      </w:r>
      <w:proofErr w:type="gramStart"/>
      <w:r w:rsidRPr="00CE30DC">
        <w:rPr>
          <w:spacing w:val="-8"/>
          <w:lang w:bidi="ar-SA"/>
        </w:rPr>
        <w:t>классы :</w:t>
      </w:r>
      <w:proofErr w:type="gramEnd"/>
      <w:r w:rsidRPr="00CE30DC">
        <w:rPr>
          <w:spacing w:val="-8"/>
          <w:lang w:bidi="ar-SA"/>
        </w:rPr>
        <w:t xml:space="preserve"> учеб. Пособие для </w:t>
      </w:r>
      <w:proofErr w:type="spellStart"/>
      <w:r w:rsidRPr="00CE30DC">
        <w:rPr>
          <w:spacing w:val="-8"/>
          <w:lang w:bidi="ar-SA"/>
        </w:rPr>
        <w:t>общеобразоват</w:t>
      </w:r>
      <w:proofErr w:type="spellEnd"/>
      <w:r w:rsidRPr="00CE30DC">
        <w:rPr>
          <w:spacing w:val="-8"/>
          <w:lang w:bidi="ar-SA"/>
        </w:rPr>
        <w:t>. Организаций / ⌠</w:t>
      </w:r>
      <w:proofErr w:type="spellStart"/>
      <w:r w:rsidRPr="00CE30DC">
        <w:rPr>
          <w:spacing w:val="-8"/>
          <w:lang w:bidi="ar-SA"/>
        </w:rPr>
        <w:t>М.В.Половкова</w:t>
      </w:r>
      <w:proofErr w:type="spellEnd"/>
      <w:r w:rsidRPr="00CE30DC">
        <w:rPr>
          <w:spacing w:val="-8"/>
          <w:lang w:bidi="ar-SA"/>
        </w:rPr>
        <w:t xml:space="preserve">, А.В. Носов, Т.В. </w:t>
      </w:r>
      <w:proofErr w:type="spellStart"/>
      <w:r w:rsidRPr="00CE30DC">
        <w:rPr>
          <w:spacing w:val="-8"/>
          <w:lang w:bidi="ar-SA"/>
        </w:rPr>
        <w:t>Половкова</w:t>
      </w:r>
      <w:proofErr w:type="spellEnd"/>
      <w:r w:rsidRPr="00CE30DC">
        <w:rPr>
          <w:spacing w:val="-8"/>
          <w:lang w:bidi="ar-SA"/>
        </w:rPr>
        <w:t xml:space="preserve">, М.В. </w:t>
      </w:r>
      <w:proofErr w:type="spellStart"/>
      <w:r w:rsidRPr="00CE30DC">
        <w:rPr>
          <w:spacing w:val="-8"/>
          <w:lang w:bidi="ar-SA"/>
        </w:rPr>
        <w:t>Майсак</w:t>
      </w:r>
      <w:proofErr w:type="spellEnd"/>
      <w:r w:rsidRPr="00CE30DC">
        <w:rPr>
          <w:spacing w:val="-8"/>
          <w:lang w:bidi="ar-SA"/>
        </w:rPr>
        <w:t xml:space="preserve">⌡. – 2-е изд. – </w:t>
      </w:r>
      <w:proofErr w:type="gramStart"/>
      <w:r w:rsidRPr="00CE30DC">
        <w:rPr>
          <w:spacing w:val="-8"/>
          <w:lang w:bidi="ar-SA"/>
        </w:rPr>
        <w:t>М. :</w:t>
      </w:r>
      <w:proofErr w:type="gramEnd"/>
      <w:r w:rsidRPr="00CE30DC">
        <w:rPr>
          <w:spacing w:val="-8"/>
          <w:lang w:bidi="ar-SA"/>
        </w:rPr>
        <w:t xml:space="preserve"> Просвещение, 2020. – 159 с. – (Профильная школа). </w:t>
      </w:r>
    </w:p>
    <w:p w14:paraId="3F07E16A" w14:textId="77777777" w:rsidR="007628F0" w:rsidRPr="00CE30DC" w:rsidRDefault="007628F0" w:rsidP="007628F0">
      <w:pPr>
        <w:spacing w:line="4" w:lineRule="exact"/>
      </w:pPr>
    </w:p>
    <w:p w14:paraId="2C5F7C32" w14:textId="77777777" w:rsidR="007628F0" w:rsidRPr="00CE30DC" w:rsidRDefault="007628F0" w:rsidP="007628F0">
      <w:pPr>
        <w:ind w:left="720"/>
      </w:pPr>
      <w:r w:rsidRPr="00CE30DC">
        <w:t>Срок реализации программы: 2 года.</w:t>
      </w:r>
    </w:p>
    <w:p w14:paraId="662C5816" w14:textId="77777777" w:rsidR="007628F0" w:rsidRPr="00CE30DC" w:rsidRDefault="007628F0" w:rsidP="007628F0">
      <w:pPr>
        <w:spacing w:line="43" w:lineRule="exact"/>
      </w:pPr>
    </w:p>
    <w:p w14:paraId="4E3C4099" w14:textId="77777777" w:rsidR="007628F0" w:rsidRPr="00CE30DC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  <w:sz w:val="22"/>
          <w:szCs w:val="22"/>
        </w:rPr>
      </w:pPr>
      <w:r w:rsidRPr="00CE30DC">
        <w:rPr>
          <w:b/>
          <w:color w:val="000000"/>
          <w:sz w:val="22"/>
          <w:szCs w:val="22"/>
        </w:rPr>
        <w:t>Цель:</w:t>
      </w:r>
    </w:p>
    <w:p w14:paraId="78870A0A" w14:textId="77777777" w:rsidR="007628F0" w:rsidRPr="00CE30DC" w:rsidRDefault="007628F0" w:rsidP="007628F0">
      <w:pPr>
        <w:pStyle w:val="a"/>
        <w:spacing w:line="20" w:lineRule="atLeast"/>
        <w:rPr>
          <w:sz w:val="22"/>
        </w:rPr>
      </w:pPr>
      <w:r w:rsidRPr="00CE30DC">
        <w:rPr>
          <w:sz w:val="22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6F992761" w14:textId="77777777" w:rsidR="007628F0" w:rsidRPr="00CE30DC" w:rsidRDefault="007628F0" w:rsidP="007628F0">
      <w:pPr>
        <w:pStyle w:val="a8"/>
        <w:spacing w:before="0" w:beforeAutospacing="0" w:after="0" w:afterAutospacing="0" w:line="20" w:lineRule="atLeast"/>
        <w:jc w:val="both"/>
        <w:rPr>
          <w:color w:val="000000"/>
          <w:sz w:val="22"/>
          <w:szCs w:val="22"/>
        </w:rPr>
      </w:pPr>
      <w:r w:rsidRPr="00CE30DC">
        <w:rPr>
          <w:sz w:val="22"/>
          <w:szCs w:val="22"/>
        </w:rPr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</w:t>
      </w:r>
      <w:proofErr w:type="spellStart"/>
      <w:r w:rsidRPr="00CE30DC">
        <w:rPr>
          <w:sz w:val="22"/>
          <w:szCs w:val="22"/>
        </w:rPr>
        <w:t>социальнозначимой</w:t>
      </w:r>
      <w:proofErr w:type="spellEnd"/>
      <w:r w:rsidRPr="00CE30DC">
        <w:rPr>
          <w:sz w:val="22"/>
          <w:szCs w:val="22"/>
        </w:rPr>
        <w:t xml:space="preserve"> проблемы</w:t>
      </w:r>
    </w:p>
    <w:p w14:paraId="618896EB" w14:textId="77777777" w:rsidR="007628F0" w:rsidRPr="00CE30DC" w:rsidRDefault="007628F0" w:rsidP="007628F0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  <w:sz w:val="22"/>
          <w:szCs w:val="22"/>
        </w:rPr>
      </w:pPr>
      <w:r w:rsidRPr="00CE30DC">
        <w:rPr>
          <w:b/>
          <w:color w:val="000000"/>
          <w:sz w:val="22"/>
          <w:szCs w:val="22"/>
        </w:rPr>
        <w:t>Задачи</w:t>
      </w:r>
      <w:r w:rsidRPr="00CE30DC">
        <w:rPr>
          <w:color w:val="000000"/>
          <w:sz w:val="22"/>
          <w:szCs w:val="22"/>
        </w:rPr>
        <w:t>:</w:t>
      </w:r>
    </w:p>
    <w:p w14:paraId="501297C0" w14:textId="77777777" w:rsidR="007628F0" w:rsidRPr="00CE30DC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2"/>
          <w:szCs w:val="22"/>
        </w:rPr>
      </w:pPr>
      <w:r w:rsidRPr="00CE30DC">
        <w:rPr>
          <w:color w:val="000000"/>
          <w:sz w:val="22"/>
          <w:szCs w:val="22"/>
        </w:rPr>
        <w:t>сформировать навыки коммуникативной, учебно-исследовательской деятельности, критического мышления;</w:t>
      </w:r>
    </w:p>
    <w:p w14:paraId="74548D8B" w14:textId="77777777" w:rsidR="007628F0" w:rsidRPr="00CE30DC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2"/>
          <w:szCs w:val="22"/>
        </w:rPr>
      </w:pPr>
      <w:r w:rsidRPr="00CE30DC">
        <w:rPr>
          <w:color w:val="000000"/>
          <w:sz w:val="22"/>
          <w:szCs w:val="22"/>
        </w:rPr>
        <w:t>выработать способность к инновационной, аналитической, творческой, интеллектуальной деятельности;</w:t>
      </w:r>
    </w:p>
    <w:p w14:paraId="6AC703CE" w14:textId="77777777" w:rsidR="007628F0" w:rsidRPr="00CE30DC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2"/>
          <w:szCs w:val="22"/>
        </w:rPr>
      </w:pPr>
      <w:r w:rsidRPr="00CE30DC">
        <w:rPr>
          <w:color w:val="000000"/>
          <w:sz w:val="22"/>
          <w:szCs w:val="22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FE9EED8" w14:textId="77777777" w:rsidR="007628F0" w:rsidRPr="00CE30DC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  <w:sz w:val="22"/>
          <w:szCs w:val="22"/>
        </w:rPr>
      </w:pPr>
      <w:r w:rsidRPr="00CE30DC">
        <w:rPr>
          <w:color w:val="000000"/>
          <w:sz w:val="22"/>
          <w:szCs w:val="22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583D472B" w14:textId="6466A740" w:rsidR="007628F0" w:rsidRPr="00CE30DC" w:rsidRDefault="007628F0" w:rsidP="00B26F1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  <w:sz w:val="22"/>
          <w:szCs w:val="22"/>
        </w:rPr>
      </w:pPr>
      <w:r w:rsidRPr="00CE30DC">
        <w:rPr>
          <w:color w:val="000000"/>
          <w:sz w:val="22"/>
          <w:szCs w:val="22"/>
        </w:rPr>
        <w:t>мониторинг личностного роста участников проектно-исследовательской деятельности;</w:t>
      </w:r>
    </w:p>
    <w:p w14:paraId="27518AE0" w14:textId="7950EAC7" w:rsidR="00F928A4" w:rsidRPr="00CE30DC" w:rsidRDefault="00407D2E" w:rsidP="00407D2E">
      <w:pPr>
        <w:pStyle w:val="21"/>
        <w:spacing w:before="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17A9F" w:rsidRPr="00CE30DC">
        <w:rPr>
          <w:sz w:val="22"/>
          <w:szCs w:val="22"/>
        </w:rPr>
        <w:t xml:space="preserve">Место </w:t>
      </w:r>
      <w:r w:rsidR="007628F0" w:rsidRPr="00CE30DC">
        <w:rPr>
          <w:sz w:val="22"/>
          <w:szCs w:val="22"/>
        </w:rPr>
        <w:t>курса в учебном плане</w:t>
      </w:r>
    </w:p>
    <w:p w14:paraId="68217149" w14:textId="1E3A4EA7" w:rsidR="00F928A4" w:rsidRPr="00CE30DC" w:rsidRDefault="00117A9F" w:rsidP="002D4C13">
      <w:pPr>
        <w:pStyle w:val="a4"/>
        <w:ind w:left="240" w:right="119" w:firstLine="540"/>
        <w:jc w:val="both"/>
        <w:rPr>
          <w:sz w:val="22"/>
          <w:szCs w:val="22"/>
        </w:rPr>
      </w:pPr>
      <w:r w:rsidRPr="00CE30DC">
        <w:rPr>
          <w:sz w:val="22"/>
          <w:szCs w:val="22"/>
        </w:rPr>
        <w:t xml:space="preserve">На изучение </w:t>
      </w:r>
      <w:r w:rsidR="007628F0" w:rsidRPr="00CE30DC">
        <w:rPr>
          <w:sz w:val="22"/>
          <w:szCs w:val="22"/>
        </w:rPr>
        <w:t>курса «</w:t>
      </w:r>
      <w:r w:rsidRPr="00CE30DC">
        <w:rPr>
          <w:sz w:val="22"/>
          <w:szCs w:val="22"/>
        </w:rPr>
        <w:t>Индивидуальная проектная деятельность» учебным планом</w:t>
      </w:r>
      <w:r w:rsidR="007628F0" w:rsidRPr="00CE30DC">
        <w:rPr>
          <w:sz w:val="22"/>
          <w:szCs w:val="22"/>
        </w:rPr>
        <w:t xml:space="preserve"> отводится по 1 часу в неделю в 10 и 11 класса</w:t>
      </w:r>
      <w:r w:rsidR="00343665" w:rsidRPr="00CE30DC">
        <w:rPr>
          <w:sz w:val="22"/>
          <w:szCs w:val="22"/>
        </w:rPr>
        <w:t xml:space="preserve">. </w:t>
      </w:r>
      <w:r w:rsidR="007628F0" w:rsidRPr="00CE30DC">
        <w:rPr>
          <w:sz w:val="22"/>
          <w:szCs w:val="22"/>
        </w:rPr>
        <w:t>3</w:t>
      </w:r>
      <w:r w:rsidR="00DA746B" w:rsidRPr="00CE30DC">
        <w:rPr>
          <w:sz w:val="22"/>
          <w:szCs w:val="22"/>
        </w:rPr>
        <w:t>4</w:t>
      </w:r>
      <w:r w:rsidR="007628F0" w:rsidRPr="00CE30DC">
        <w:rPr>
          <w:sz w:val="22"/>
          <w:szCs w:val="22"/>
        </w:rPr>
        <w:t xml:space="preserve"> часов в год в 10 классе</w:t>
      </w:r>
      <w:bookmarkStart w:id="1" w:name="_Hlk146381692"/>
      <w:r w:rsidR="007628F0" w:rsidRPr="00CE30DC">
        <w:rPr>
          <w:sz w:val="22"/>
          <w:szCs w:val="22"/>
        </w:rPr>
        <w:t xml:space="preserve">, </w:t>
      </w:r>
      <w:r w:rsidR="00343665" w:rsidRPr="00CE30DC">
        <w:rPr>
          <w:sz w:val="22"/>
          <w:szCs w:val="22"/>
        </w:rPr>
        <w:t xml:space="preserve">из них на контрольные работы отводится 3 часа, на практические – 18. </w:t>
      </w:r>
      <w:bookmarkEnd w:id="1"/>
      <w:r w:rsidR="007628F0" w:rsidRPr="00CE30DC">
        <w:rPr>
          <w:sz w:val="22"/>
          <w:szCs w:val="22"/>
        </w:rPr>
        <w:t>34 часа в год в 11 классе</w:t>
      </w:r>
      <w:r w:rsidR="00343665" w:rsidRPr="00CE30DC">
        <w:rPr>
          <w:sz w:val="22"/>
          <w:szCs w:val="22"/>
        </w:rPr>
        <w:t xml:space="preserve">, из них на контрольные работы отводится 3 часа, на практические – 14.              </w:t>
      </w:r>
    </w:p>
    <w:p w14:paraId="360EB8A5" w14:textId="77777777" w:rsidR="00B91326" w:rsidRPr="00CE30DC" w:rsidRDefault="00B91326" w:rsidP="00B91326">
      <w:pPr>
        <w:shd w:val="clear" w:color="auto" w:fill="FFFFFF"/>
        <w:spacing w:line="20" w:lineRule="atLeast"/>
        <w:ind w:left="360"/>
        <w:rPr>
          <w:b/>
          <w:bCs/>
          <w:color w:val="000000"/>
        </w:rPr>
      </w:pPr>
      <w:r w:rsidRPr="00CE30DC">
        <w:rPr>
          <w:b/>
          <w:bCs/>
          <w:color w:val="000000"/>
        </w:rPr>
        <w:t>Формы контроля освоения программы.</w:t>
      </w:r>
    </w:p>
    <w:p w14:paraId="1FEED5B2" w14:textId="26BF44DB" w:rsidR="00CE30DC" w:rsidRPr="00CE30DC" w:rsidRDefault="00B91326" w:rsidP="00CE30DC">
      <w:pPr>
        <w:shd w:val="clear" w:color="auto" w:fill="FFFFFF"/>
        <w:spacing w:line="20" w:lineRule="atLeast"/>
        <w:ind w:firstLine="360"/>
        <w:jc w:val="both"/>
      </w:pPr>
      <w:r w:rsidRPr="00CE30DC">
        <w:rPr>
          <w:bCs/>
          <w:color w:val="000000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CE30DC">
        <w:t>Публично должны быть представлены два элемента проектной-исследовательской работы.</w:t>
      </w:r>
      <w:r w:rsidR="00CE30DC">
        <w:t xml:space="preserve"> </w:t>
      </w:r>
      <w:r w:rsidR="0098510D" w:rsidRPr="00CE30DC">
        <w:t>Форма промежуточной аттестации: защита проект</w:t>
      </w:r>
    </w:p>
    <w:p w14:paraId="19511D08" w14:textId="77777777" w:rsidR="00CE30DC" w:rsidRPr="00CE30DC" w:rsidRDefault="00CE30DC" w:rsidP="00CE30DC">
      <w:r w:rsidRPr="00CE30DC">
        <w:t xml:space="preserve">      Цифровые образовательные ресурсы: </w:t>
      </w:r>
    </w:p>
    <w:p w14:paraId="57D36F9B" w14:textId="77777777" w:rsidR="00CE30DC" w:rsidRPr="00CE30DC" w:rsidRDefault="00CE30DC" w:rsidP="00CE30DC">
      <w:r w:rsidRPr="00CE30DC">
        <w:t xml:space="preserve">1. http://www.mon.gov.ru (Министерство образования и науки) </w:t>
      </w:r>
    </w:p>
    <w:p w14:paraId="656D73E2" w14:textId="77777777" w:rsidR="00CE30DC" w:rsidRPr="00CE30DC" w:rsidRDefault="00CE30DC" w:rsidP="00CE30DC">
      <w:r w:rsidRPr="00CE30DC">
        <w:t xml:space="preserve">2. http://www.fipi.ru (портал ФИПИ – Федеральный институт педагогических измерений) </w:t>
      </w:r>
    </w:p>
    <w:p w14:paraId="3303987E" w14:textId="77777777" w:rsidR="00CE30DC" w:rsidRPr="00CE30DC" w:rsidRDefault="00CE30DC" w:rsidP="00CE30DC">
      <w:r w:rsidRPr="00CE30DC">
        <w:t xml:space="preserve">3. http://www.ege.edu.ru (информационной поддержки ЕГЭ) </w:t>
      </w:r>
    </w:p>
    <w:p w14:paraId="2BFDE920" w14:textId="77777777" w:rsidR="00CE30DC" w:rsidRPr="00CE30DC" w:rsidRDefault="00CE30DC" w:rsidP="00CE30DC">
      <w:r w:rsidRPr="00CE30DC">
        <w:t xml:space="preserve">4. http://www.probaege.edu.ru (портал Единый экзамен) </w:t>
      </w:r>
    </w:p>
    <w:p w14:paraId="46E531D0" w14:textId="77777777" w:rsidR="00CE30DC" w:rsidRPr="00CE30DC" w:rsidRDefault="00CE30DC" w:rsidP="00CE30DC">
      <w:r w:rsidRPr="00CE30DC">
        <w:t xml:space="preserve">5. http://edu.ru/index.php (федеральный портал «Российское образование») </w:t>
      </w:r>
    </w:p>
    <w:p w14:paraId="61B4D373" w14:textId="77777777" w:rsidR="00CE30DC" w:rsidRPr="00CE30DC" w:rsidRDefault="00CE30DC" w:rsidP="00CE30DC">
      <w:r w:rsidRPr="00CE30DC">
        <w:t xml:space="preserve">6. http://www.infomarker.ru/top8.html RUSTEST.RU (федеральный центр тестирования) </w:t>
      </w:r>
    </w:p>
    <w:p w14:paraId="7120C947" w14:textId="77777777" w:rsidR="00CE30DC" w:rsidRPr="00CE30DC" w:rsidRDefault="00CE30DC" w:rsidP="00CE30DC">
      <w:r w:rsidRPr="00CE30DC">
        <w:t xml:space="preserve">7. http://www.pedsovet.org (Всероссийский Интернет-Педсовет) </w:t>
      </w:r>
    </w:p>
    <w:p w14:paraId="11D69538" w14:textId="77777777" w:rsidR="00CE30DC" w:rsidRPr="00CE30DC" w:rsidRDefault="00CE30DC" w:rsidP="00CE30DC">
      <w:r w:rsidRPr="00CE30DC">
        <w:t xml:space="preserve">8.www.booksgid.com- </w:t>
      </w:r>
      <w:proofErr w:type="spellStart"/>
      <w:r w:rsidRPr="00CE30DC">
        <w:t>Воо</w:t>
      </w:r>
      <w:proofErr w:type="spellEnd"/>
      <w:r w:rsidRPr="00CE30DC">
        <w:t xml:space="preserve">^ </w:t>
      </w:r>
      <w:proofErr w:type="spellStart"/>
      <w:r w:rsidRPr="00CE30DC">
        <w:t>Gid</w:t>
      </w:r>
      <w:proofErr w:type="spellEnd"/>
      <w:r w:rsidRPr="00CE30DC">
        <w:t>. Электронная библиотека.</w:t>
      </w:r>
    </w:p>
    <w:p w14:paraId="70273286" w14:textId="77777777" w:rsidR="00CE30DC" w:rsidRPr="00CE30DC" w:rsidRDefault="00CE30DC" w:rsidP="00CE30DC">
      <w:r w:rsidRPr="00CE30DC">
        <w:t>9. www.school.edu.ru/default.asp- Российский образовательный портал. Доступность, качество, эффективность.</w:t>
      </w:r>
    </w:p>
    <w:p w14:paraId="2ACA2CD3" w14:textId="77777777" w:rsidR="00CE30DC" w:rsidRPr="00CE30DC" w:rsidRDefault="00CE30DC" w:rsidP="00CE30DC">
      <w:r w:rsidRPr="00CE30DC">
        <w:t>10. http://school-collection.edu.ru Единая коллекция цифровых образовательных ресурсов.</w:t>
      </w:r>
    </w:p>
    <w:bookmarkEnd w:id="0"/>
    <w:p w14:paraId="31A7BBC4" w14:textId="5478D22F" w:rsidR="007945F8" w:rsidRDefault="007945F8" w:rsidP="00407D2E">
      <w:pPr>
        <w:widowControl/>
        <w:shd w:val="clear" w:color="auto" w:fill="FFFFFF"/>
        <w:autoSpaceDE/>
        <w:autoSpaceDN/>
        <w:spacing w:line="360" w:lineRule="auto"/>
        <w:jc w:val="both"/>
      </w:pPr>
    </w:p>
    <w:sectPr w:rsidR="007945F8" w:rsidSect="00EF70C8">
      <w:footerReference w:type="default" r:id="rId7"/>
      <w:pgSz w:w="11910" w:h="16840"/>
      <w:pgMar w:top="1040" w:right="740" w:bottom="96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ED" w14:textId="77777777" w:rsidR="002E7CA5" w:rsidRDefault="002E7CA5" w:rsidP="00F928A4">
      <w:r>
        <w:separator/>
      </w:r>
    </w:p>
  </w:endnote>
  <w:endnote w:type="continuationSeparator" w:id="0">
    <w:p w14:paraId="1CC4C558" w14:textId="77777777" w:rsidR="002E7CA5" w:rsidRDefault="002E7CA5" w:rsidP="00F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5051" w14:textId="77777777" w:rsidR="00407D2E" w:rsidRDefault="00407D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ABF8" w14:textId="77777777" w:rsidR="002E7CA5" w:rsidRDefault="002E7CA5" w:rsidP="00F928A4">
      <w:r>
        <w:separator/>
      </w:r>
    </w:p>
  </w:footnote>
  <w:footnote w:type="continuationSeparator" w:id="0">
    <w:p w14:paraId="08F39F29" w14:textId="77777777" w:rsidR="002E7CA5" w:rsidRDefault="002E7CA5" w:rsidP="00F9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62B"/>
    <w:multiLevelType w:val="hybridMultilevel"/>
    <w:tmpl w:val="D8BEA3D0"/>
    <w:lvl w:ilvl="0" w:tplc="F888417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01F28CB"/>
    <w:multiLevelType w:val="hybridMultilevel"/>
    <w:tmpl w:val="1A3CE432"/>
    <w:lvl w:ilvl="0" w:tplc="60E0C91E">
      <w:start w:val="4"/>
      <w:numFmt w:val="decimal"/>
      <w:lvlText w:val="%1."/>
      <w:lvlJc w:val="left"/>
      <w:pPr>
        <w:ind w:left="4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50" w:hanging="360"/>
      </w:pPr>
    </w:lvl>
    <w:lvl w:ilvl="2" w:tplc="0419001B" w:tentative="1">
      <w:start w:val="1"/>
      <w:numFmt w:val="lowerRoman"/>
      <w:lvlText w:val="%3."/>
      <w:lvlJc w:val="right"/>
      <w:pPr>
        <w:ind w:left="6370" w:hanging="180"/>
      </w:pPr>
    </w:lvl>
    <w:lvl w:ilvl="3" w:tplc="0419000F" w:tentative="1">
      <w:start w:val="1"/>
      <w:numFmt w:val="decimal"/>
      <w:lvlText w:val="%4."/>
      <w:lvlJc w:val="left"/>
      <w:pPr>
        <w:ind w:left="7090" w:hanging="360"/>
      </w:pPr>
    </w:lvl>
    <w:lvl w:ilvl="4" w:tplc="04190019" w:tentative="1">
      <w:start w:val="1"/>
      <w:numFmt w:val="lowerLetter"/>
      <w:lvlText w:val="%5."/>
      <w:lvlJc w:val="left"/>
      <w:pPr>
        <w:ind w:left="7810" w:hanging="360"/>
      </w:pPr>
    </w:lvl>
    <w:lvl w:ilvl="5" w:tplc="0419001B" w:tentative="1">
      <w:start w:val="1"/>
      <w:numFmt w:val="lowerRoman"/>
      <w:lvlText w:val="%6."/>
      <w:lvlJc w:val="right"/>
      <w:pPr>
        <w:ind w:left="8530" w:hanging="180"/>
      </w:pPr>
    </w:lvl>
    <w:lvl w:ilvl="6" w:tplc="0419000F" w:tentative="1">
      <w:start w:val="1"/>
      <w:numFmt w:val="decimal"/>
      <w:lvlText w:val="%7."/>
      <w:lvlJc w:val="left"/>
      <w:pPr>
        <w:ind w:left="9250" w:hanging="360"/>
      </w:pPr>
    </w:lvl>
    <w:lvl w:ilvl="7" w:tplc="04190019" w:tentative="1">
      <w:start w:val="1"/>
      <w:numFmt w:val="lowerLetter"/>
      <w:lvlText w:val="%8."/>
      <w:lvlJc w:val="left"/>
      <w:pPr>
        <w:ind w:left="9970" w:hanging="360"/>
      </w:pPr>
    </w:lvl>
    <w:lvl w:ilvl="8" w:tplc="0419001B" w:tentative="1">
      <w:start w:val="1"/>
      <w:numFmt w:val="lowerRoman"/>
      <w:lvlText w:val="%9."/>
      <w:lvlJc w:val="right"/>
      <w:pPr>
        <w:ind w:left="10690" w:hanging="180"/>
      </w:pPr>
    </w:lvl>
  </w:abstractNum>
  <w:abstractNum w:abstractNumId="2" w15:restartNumberingAfterBreak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3" w15:restartNumberingAfterBreak="0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30D"/>
    <w:multiLevelType w:val="hybridMultilevel"/>
    <w:tmpl w:val="8692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1164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1951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2541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3131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3721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4310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4900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5490" w:hanging="301"/>
      </w:pPr>
      <w:rPr>
        <w:rFonts w:hint="default"/>
        <w:lang w:val="ru-RU" w:eastAsia="ru-RU" w:bidi="ru-RU"/>
      </w:rPr>
    </w:lvl>
  </w:abstractNum>
  <w:abstractNum w:abstractNumId="10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12" w15:restartNumberingAfterBreak="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4" w15:restartNumberingAfterBreak="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20" w15:restartNumberingAfterBreak="0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465C5"/>
    <w:multiLevelType w:val="hybridMultilevel"/>
    <w:tmpl w:val="970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778E1"/>
    <w:multiLevelType w:val="hybridMultilevel"/>
    <w:tmpl w:val="66623792"/>
    <w:lvl w:ilvl="0" w:tplc="ABB0E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27" w15:restartNumberingAfterBreak="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27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23"/>
  </w:num>
  <w:num w:numId="13">
    <w:abstractNumId w:val="16"/>
  </w:num>
  <w:num w:numId="14">
    <w:abstractNumId w:val="15"/>
  </w:num>
  <w:num w:numId="15">
    <w:abstractNumId w:val="17"/>
  </w:num>
  <w:num w:numId="16">
    <w:abstractNumId w:val="19"/>
  </w:num>
  <w:num w:numId="17">
    <w:abstractNumId w:val="14"/>
  </w:num>
  <w:num w:numId="18">
    <w:abstractNumId w:val="2"/>
  </w:num>
  <w:num w:numId="19">
    <w:abstractNumId w:val="18"/>
  </w:num>
  <w:num w:numId="20">
    <w:abstractNumId w:val="21"/>
  </w:num>
  <w:num w:numId="21">
    <w:abstractNumId w:val="1"/>
  </w:num>
  <w:num w:numId="22">
    <w:abstractNumId w:val="0"/>
  </w:num>
  <w:num w:numId="23">
    <w:abstractNumId w:val="7"/>
  </w:num>
  <w:num w:numId="24">
    <w:abstractNumId w:val="8"/>
  </w:num>
  <w:num w:numId="25">
    <w:abstractNumId w:val="22"/>
  </w:num>
  <w:num w:numId="26">
    <w:abstractNumId w:val="25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8A4"/>
    <w:rsid w:val="00065508"/>
    <w:rsid w:val="000B1AFE"/>
    <w:rsid w:val="00117A9F"/>
    <w:rsid w:val="0013123D"/>
    <w:rsid w:val="0019006C"/>
    <w:rsid w:val="001948ED"/>
    <w:rsid w:val="001D3780"/>
    <w:rsid w:val="002D4C13"/>
    <w:rsid w:val="002E77C8"/>
    <w:rsid w:val="002E7CA5"/>
    <w:rsid w:val="002F1D0B"/>
    <w:rsid w:val="00311E21"/>
    <w:rsid w:val="00343665"/>
    <w:rsid w:val="00406D3A"/>
    <w:rsid w:val="00407D2E"/>
    <w:rsid w:val="004C449E"/>
    <w:rsid w:val="004D288E"/>
    <w:rsid w:val="0053306C"/>
    <w:rsid w:val="0059111F"/>
    <w:rsid w:val="00592962"/>
    <w:rsid w:val="00630877"/>
    <w:rsid w:val="006C2113"/>
    <w:rsid w:val="007628F0"/>
    <w:rsid w:val="007808EB"/>
    <w:rsid w:val="0078442C"/>
    <w:rsid w:val="007945F8"/>
    <w:rsid w:val="007A05BD"/>
    <w:rsid w:val="008A3921"/>
    <w:rsid w:val="0094143E"/>
    <w:rsid w:val="00952C3F"/>
    <w:rsid w:val="00972107"/>
    <w:rsid w:val="0098510D"/>
    <w:rsid w:val="009D1C32"/>
    <w:rsid w:val="00A5503F"/>
    <w:rsid w:val="00A615D9"/>
    <w:rsid w:val="00A735D8"/>
    <w:rsid w:val="00A83F2A"/>
    <w:rsid w:val="00AD3BBE"/>
    <w:rsid w:val="00AF6988"/>
    <w:rsid w:val="00B26F18"/>
    <w:rsid w:val="00B708CD"/>
    <w:rsid w:val="00B91326"/>
    <w:rsid w:val="00C02C6C"/>
    <w:rsid w:val="00CB5210"/>
    <w:rsid w:val="00CE30DC"/>
    <w:rsid w:val="00D102D7"/>
    <w:rsid w:val="00DA369A"/>
    <w:rsid w:val="00DA500A"/>
    <w:rsid w:val="00DA746B"/>
    <w:rsid w:val="00E02D99"/>
    <w:rsid w:val="00EF70C8"/>
    <w:rsid w:val="00F928A4"/>
    <w:rsid w:val="00FC12E9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969F"/>
  <w15:docId w15:val="{E5A34BFA-EC33-4738-B7AD-9EF68212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Интернет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Виталий Остапенко</cp:lastModifiedBy>
  <cp:revision>31</cp:revision>
  <dcterms:created xsi:type="dcterms:W3CDTF">2018-07-30T05:36:00Z</dcterms:created>
  <dcterms:modified xsi:type="dcterms:W3CDTF">2023-09-23T10:58:00Z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