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7A" w:rsidRDefault="0034257A" w:rsidP="0034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2588C">
        <w:rPr>
          <w:rFonts w:ascii="Times New Roman" w:hAnsi="Times New Roman"/>
          <w:b/>
          <w:sz w:val="24"/>
        </w:rPr>
        <w:t>Аннотация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10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среднего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5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6" w:anchor="/document/99/603340708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ФГОС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7" w:anchor="/document/99/607175842/" w:tgtFrame="_self" w:history="1"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приказами </w:t>
        </w:r>
        <w:proofErr w:type="spellStart"/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</w:t>
        </w:r>
        <w:r w:rsidRPr="0034257A">
          <w:rPr>
            <w:rFonts w:ascii="SchoolBookSanPin-Regular" w:eastAsia="Times New Roman" w:hAnsi="SchoolBookSanPin-Regular" w:cs="SchoolBookSanPin-Regular"/>
            <w:color w:val="000000"/>
            <w:lang w:eastAsia="ru-RU"/>
          </w:rPr>
          <w:t>24.09.2020 № 519, от 11.12.2020 № 712</w:t>
        </w:r>
        <w:r w:rsidRPr="0034257A">
          <w:rPr>
            <w:rFonts w:ascii="Times New Roman" w:eastAsia="Cambria" w:hAnsi="Times New Roman"/>
            <w:bCs/>
            <w:iCs/>
            <w:color w:val="FF0000"/>
            <w:sz w:val="24"/>
            <w:szCs w:val="24"/>
            <w:lang w:eastAsia="ar-SA"/>
          </w:rPr>
          <w:t xml:space="preserve"> </w:t>
        </w:r>
      </w:hyperlink>
      <w:r w:rsidRPr="0034257A">
        <w:rPr>
          <w:rFonts w:ascii="Times New Roman" w:eastAsia="Cambria" w:hAnsi="Times New Roman"/>
          <w:bCs/>
          <w:iCs/>
          <w:color w:val="FF0000"/>
          <w:sz w:val="24"/>
          <w:szCs w:val="24"/>
          <w:lang w:eastAsia="ar-SA"/>
        </w:rPr>
        <w:t> 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(далее – ФГОС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ОО);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общего образования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Иностранный (а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нглийский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) </w:t>
      </w:r>
      <w:r w:rsidR="00B77AE7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язык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базовый уровень,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для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10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11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-ых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ов образовательных организаций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r w:rsidR="00B77AE7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(2023г)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34257A" w:rsidRPr="00334618" w:rsidRDefault="0034257A" w:rsidP="0034257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Учебному предмету «Иностранный (английский) язык» принадлежит важное место в системе общего среднего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так и личностных результатов обучения.</w:t>
      </w:r>
    </w:p>
    <w:p w:rsidR="002A4EDE" w:rsidRPr="00334618" w:rsidRDefault="002A4EDE" w:rsidP="002A4EDE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достижениям, расширяет возможности образования и самообразования. Чтение и обсуждение текстов из разных предметных областей способствует развитию учебно-исследовательских умений и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 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 др.). Таким </w:t>
      </w: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образом владение иностранным языком становится одним из важнейших средств социализации, самовыражения и успешной профессиональной деятельности выпускника средней общеобразовательной школы.</w:t>
      </w:r>
    </w:p>
    <w:p w:rsidR="002A4EDE" w:rsidRPr="002A4EDE" w:rsidRDefault="0034257A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="002A4EDE"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Исходя из вышесказанного, </w:t>
      </w:r>
      <w:r w:rsidR="002A4EDE" w:rsidRPr="002A4EDE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цели</w:t>
      </w:r>
      <w:r w:rsidR="002A4EDE"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</w:t>
      </w:r>
      <w:proofErr w:type="spellStart"/>
      <w:r w:rsidR="002A4EDE"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="002A4EDE"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предметных результатах. Иностранный язык признается не только средством общения, но и ценным ресурсом личности для социальной адаптации и самореализации (в том числе в профессии), инструментом развития умений поиска, обработки и использования информации в познавательных целях;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На прагматическом уровне целью иноязычного образования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её составляющих, как речевая, языковая, социокультурная, компенсаторная и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метапредметная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компетенции: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чтении, письменной речи); 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языковая компетенция 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социокультурная/межкультурная компетенция —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 условиях межкультурного общения;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компенсаторная компетенция —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метапредметная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/учебно-познавательная компетенция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A4EDE" w:rsidRPr="002A4EDE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4257A" w:rsidRPr="00334618" w:rsidRDefault="002A4EDE" w:rsidP="002A4E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 рамках содержания обучения, отобранного для данной ступени общего образования при использовании новых педагогических технологий и возможностей цифровой образовательной среды.</w:t>
      </w:r>
    </w:p>
    <w:p w:rsidR="0034257A" w:rsidRPr="00334618" w:rsidRDefault="0034257A" w:rsidP="0034257A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2A4EDE" w:rsidRPr="002A4EDE" w:rsidRDefault="002A4EDE" w:rsidP="002A4ED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 w:rsidRPr="002A4EDE">
        <w:rPr>
          <w:rFonts w:ascii="Times New Roman" w:eastAsia="Times New Roman" w:hAnsi="Times New Roman"/>
          <w:sz w:val="24"/>
          <w:szCs w:val="24"/>
        </w:rPr>
        <w:lastRenderedPageBreak/>
        <w:t>материальная обеспеченность, позволяющая достигнуть предметных результатов, заявленных во ФГОС СОО.</w:t>
      </w:r>
    </w:p>
    <w:p w:rsidR="002A4EDE" w:rsidRPr="004F2EE9" w:rsidRDefault="002A4EDE" w:rsidP="004F2EE9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Times New Roman" w:hAnsi="Times New Roman"/>
          <w:sz w:val="24"/>
          <w:szCs w:val="24"/>
        </w:rPr>
        <w:t>Обязательный учебный предмет «Иностранный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</w:t>
      </w:r>
      <w:r w:rsidR="004F2EE9">
        <w:rPr>
          <w:rFonts w:ascii="Times New Roman" w:eastAsia="Times New Roman" w:hAnsi="Times New Roman"/>
          <w:sz w:val="24"/>
          <w:szCs w:val="24"/>
        </w:rPr>
        <w:t>2</w:t>
      </w:r>
      <w:r w:rsidRPr="002A4EDE">
        <w:rPr>
          <w:rFonts w:ascii="Times New Roman" w:eastAsia="Times New Roman" w:hAnsi="Times New Roman"/>
          <w:sz w:val="24"/>
          <w:szCs w:val="24"/>
        </w:rPr>
        <w:t xml:space="preserve"> учебных часов в 10 и 11 классах (суммарно 2</w:t>
      </w:r>
      <w:r w:rsidR="004F2EE9">
        <w:rPr>
          <w:rFonts w:ascii="Times New Roman" w:eastAsia="Times New Roman" w:hAnsi="Times New Roman"/>
          <w:sz w:val="24"/>
          <w:szCs w:val="24"/>
        </w:rPr>
        <w:t xml:space="preserve">04 </w:t>
      </w:r>
      <w:r w:rsidRPr="002A4EDE">
        <w:rPr>
          <w:rFonts w:ascii="Times New Roman" w:eastAsia="Times New Roman" w:hAnsi="Times New Roman"/>
          <w:sz w:val="24"/>
          <w:szCs w:val="24"/>
        </w:rPr>
        <w:t>час</w:t>
      </w:r>
      <w:r w:rsidR="004F2EE9">
        <w:rPr>
          <w:rFonts w:ascii="Times New Roman" w:eastAsia="Times New Roman" w:hAnsi="Times New Roman"/>
          <w:sz w:val="24"/>
          <w:szCs w:val="24"/>
        </w:rPr>
        <w:t>а</w:t>
      </w:r>
      <w:r w:rsidRPr="002A4EDE">
        <w:rPr>
          <w:rFonts w:ascii="Times New Roman" w:eastAsia="Times New Roman" w:hAnsi="Times New Roman"/>
          <w:sz w:val="24"/>
          <w:szCs w:val="24"/>
        </w:rPr>
        <w:t xml:space="preserve"> за два года обучения).</w:t>
      </w:r>
      <w:r w:rsidR="004F2EE9" w:rsidRPr="004F2EE9">
        <w:rPr>
          <w:rFonts w:ascii="Times New Roman" w:eastAsia="Cambria" w:hAnsi="Times New Roman"/>
          <w:sz w:val="24"/>
          <w:szCs w:val="24"/>
        </w:rPr>
        <w:t xml:space="preserve"> </w:t>
      </w:r>
      <w:r w:rsidR="004F2EE9" w:rsidRPr="00334618">
        <w:rPr>
          <w:rFonts w:ascii="Times New Roman" w:eastAsia="Cambria" w:hAnsi="Times New Roman"/>
          <w:sz w:val="24"/>
          <w:szCs w:val="24"/>
        </w:rPr>
        <w:t xml:space="preserve">Контрольных работ – </w:t>
      </w:r>
      <w:r w:rsidR="004F2EE9">
        <w:rPr>
          <w:rFonts w:ascii="Times New Roman" w:eastAsia="Cambria" w:hAnsi="Times New Roman"/>
          <w:sz w:val="24"/>
          <w:szCs w:val="24"/>
        </w:rPr>
        <w:t>9</w:t>
      </w:r>
      <w:r w:rsidR="004F2EE9" w:rsidRPr="00334618">
        <w:rPr>
          <w:rFonts w:ascii="Times New Roman" w:eastAsia="Cambria" w:hAnsi="Times New Roman"/>
          <w:color w:val="FF0000"/>
          <w:sz w:val="24"/>
          <w:szCs w:val="24"/>
        </w:rPr>
        <w:t xml:space="preserve"> </w:t>
      </w:r>
      <w:r w:rsidR="004F2EE9" w:rsidRPr="00334618">
        <w:rPr>
          <w:rFonts w:ascii="Times New Roman" w:eastAsia="Cambria" w:hAnsi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 w:rsidR="004F2EE9">
        <w:rPr>
          <w:rFonts w:ascii="Times New Roman" w:eastAsia="Cambria" w:hAnsi="Times New Roman"/>
          <w:sz w:val="24"/>
          <w:szCs w:val="24"/>
        </w:rPr>
        <w:t>итогового теста</w:t>
      </w:r>
      <w:r w:rsidR="004F2EE9" w:rsidRPr="00334618">
        <w:rPr>
          <w:rFonts w:ascii="Times New Roman" w:eastAsia="Cambria" w:hAnsi="Times New Roman"/>
          <w:sz w:val="24"/>
          <w:szCs w:val="24"/>
        </w:rPr>
        <w:t xml:space="preserve"> по формированию функциональной грамотности и УУД.</w:t>
      </w:r>
    </w:p>
    <w:p w:rsidR="002A4EDE" w:rsidRPr="002A4EDE" w:rsidRDefault="002A4EDE" w:rsidP="002A4ED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 </w:t>
      </w:r>
    </w:p>
    <w:p w:rsidR="002A4EDE" w:rsidRDefault="002A4EDE" w:rsidP="002A4ED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B6392D" w:rsidRPr="002A4EDE" w:rsidRDefault="00B6392D" w:rsidP="002A4EDE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обеспечена:</w:t>
      </w:r>
    </w:p>
    <w:p w:rsidR="004F2EE9" w:rsidRPr="004F2EE9" w:rsidRDefault="004F2EE9" w:rsidP="004F2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2EE9">
        <w:rPr>
          <w:rFonts w:ascii="Times New Roman" w:hAnsi="Times New Roman"/>
          <w:sz w:val="24"/>
          <w:szCs w:val="24"/>
        </w:rPr>
        <w:t xml:space="preserve">Учебником «Английский в фокусе. 10 класс» под редакцией О.В. Афанасьевой, Д. Дули, И.В. Михеевой. – М.: </w:t>
      </w:r>
      <w:r w:rsidRPr="004F2EE9">
        <w:rPr>
          <w:rFonts w:ascii="Times New Roman" w:hAnsi="Times New Roman"/>
          <w:sz w:val="24"/>
          <w:szCs w:val="24"/>
          <w:lang w:val="en-US"/>
        </w:rPr>
        <w:t>Express</w:t>
      </w:r>
      <w:r w:rsidRPr="004F2EE9">
        <w:rPr>
          <w:rFonts w:ascii="Times New Roman" w:hAnsi="Times New Roman"/>
          <w:sz w:val="24"/>
          <w:szCs w:val="24"/>
        </w:rPr>
        <w:t xml:space="preserve"> </w:t>
      </w:r>
      <w:r w:rsidRPr="004F2EE9">
        <w:rPr>
          <w:rFonts w:ascii="Times New Roman" w:hAnsi="Times New Roman"/>
          <w:sz w:val="24"/>
          <w:szCs w:val="24"/>
          <w:lang w:val="en-US"/>
        </w:rPr>
        <w:t>Publishing</w:t>
      </w:r>
      <w:r w:rsidRPr="004F2EE9">
        <w:rPr>
          <w:rFonts w:ascii="Times New Roman" w:hAnsi="Times New Roman"/>
          <w:sz w:val="24"/>
          <w:szCs w:val="24"/>
        </w:rPr>
        <w:t>: Просвещение, 2012г.</w:t>
      </w:r>
    </w:p>
    <w:p w:rsidR="004F2EE9" w:rsidRPr="004F2EE9" w:rsidRDefault="004F2EE9" w:rsidP="004F2E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EE9">
        <w:rPr>
          <w:rFonts w:ascii="Times New Roman" w:hAnsi="Times New Roman"/>
          <w:bCs/>
          <w:sz w:val="24"/>
          <w:szCs w:val="24"/>
        </w:rPr>
        <w:t>Рабочей тетрадью «Английский в фокусе. 10 класс». Авторы: О.В. Афанасьева, Д.Дули, И.В. Михеева. Пособие для учащихся общеобразовательных учреждений.- М.: Просвещение,  2021 г.</w:t>
      </w:r>
    </w:p>
    <w:p w:rsidR="004F2EE9" w:rsidRPr="004F2EE9" w:rsidRDefault="004F2EE9" w:rsidP="004F2E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EE9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4F2EE9">
        <w:rPr>
          <w:rFonts w:ascii="Times New Roman" w:hAnsi="Times New Roman"/>
          <w:bCs/>
          <w:sz w:val="24"/>
          <w:szCs w:val="24"/>
        </w:rPr>
        <w:t xml:space="preserve"> “</w:t>
      </w:r>
      <w:r w:rsidRPr="004F2EE9">
        <w:rPr>
          <w:rFonts w:ascii="Times New Roman" w:hAnsi="Times New Roman"/>
          <w:bCs/>
          <w:sz w:val="24"/>
          <w:szCs w:val="24"/>
          <w:lang w:val="en-US"/>
        </w:rPr>
        <w:t>Spotlight</w:t>
      </w:r>
      <w:r w:rsidRPr="004F2EE9">
        <w:rPr>
          <w:rFonts w:ascii="Times New Roman" w:hAnsi="Times New Roman"/>
          <w:bCs/>
          <w:sz w:val="24"/>
          <w:szCs w:val="24"/>
        </w:rPr>
        <w:t xml:space="preserve"> 10” для занятий в классе. Авторы: О.В. Афанасьева, Д.Дули, И.В. Михеева. - М.: Просвещение,  2015 г.</w:t>
      </w:r>
    </w:p>
    <w:p w:rsidR="002A4EDE" w:rsidRPr="004F2EE9" w:rsidRDefault="002A4EDE" w:rsidP="0034257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4257A" w:rsidRPr="00334618" w:rsidRDefault="0034257A" w:rsidP="0034257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 w:rsidR="002A4EDE">
        <w:rPr>
          <w:rFonts w:ascii="Times New Roman" w:eastAsia="Times New Roman" w:hAnsi="Times New Roman"/>
          <w:sz w:val="24"/>
          <w:szCs w:val="24"/>
        </w:rPr>
        <w:t>среднего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 w:rsidR="002A4EDE">
        <w:rPr>
          <w:rFonts w:ascii="Times New Roman" w:eastAsia="Times New Roman" w:hAnsi="Times New Roman"/>
          <w:sz w:val="24"/>
          <w:szCs w:val="24"/>
        </w:rPr>
        <w:t>среднего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общего образования (далее — ФГОС </w:t>
      </w:r>
      <w:r w:rsidR="002A4EDE">
        <w:rPr>
          <w:rFonts w:ascii="Times New Roman" w:eastAsia="Times New Roman" w:hAnsi="Times New Roman"/>
          <w:sz w:val="24"/>
          <w:szCs w:val="24"/>
        </w:rPr>
        <w:t>С</w:t>
      </w:r>
      <w:r w:rsidRPr="00334618">
        <w:rPr>
          <w:rFonts w:ascii="Times New Roman" w:eastAsia="Times New Roman" w:hAnsi="Times New Roman"/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34257A" w:rsidRPr="00A2588C" w:rsidRDefault="0034257A" w:rsidP="0034257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34257A" w:rsidRDefault="0034257A" w:rsidP="0034257A"/>
    <w:p w:rsidR="00DE7C83" w:rsidRDefault="00DE7C83"/>
    <w:sectPr w:rsidR="00DE7C83" w:rsidSect="0078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4EB1"/>
    <w:multiLevelType w:val="hybridMultilevel"/>
    <w:tmpl w:val="D96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C750B"/>
    <w:rsid w:val="001C3545"/>
    <w:rsid w:val="002A4EDE"/>
    <w:rsid w:val="00336B75"/>
    <w:rsid w:val="0034257A"/>
    <w:rsid w:val="004B3C8D"/>
    <w:rsid w:val="004F2EE9"/>
    <w:rsid w:val="007834A5"/>
    <w:rsid w:val="00930682"/>
    <w:rsid w:val="00A2165E"/>
    <w:rsid w:val="00B6392D"/>
    <w:rsid w:val="00B77AE7"/>
    <w:rsid w:val="00DE7C83"/>
    <w:rsid w:val="00EC750B"/>
    <w:rsid w:val="00F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03E2EC-8EF2-4393-B36B-7C3F2A7C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7A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1154</Words>
  <Characters>9089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dcterms:created xsi:type="dcterms:W3CDTF">2023-06-08T10:19:00Z</dcterms:created>
  <dcterms:modified xsi:type="dcterms:W3CDTF">2024-05-29T03:01:00Z</dcterms:modified>
</cp:coreProperties>
</file>