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9E" w:rsidRPr="00AE31D3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78489E" w:rsidRPr="00AE31D3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«Северский лицей» </w:t>
      </w:r>
      <w:r w:rsidR="00D921B1">
        <w:rPr>
          <w:rFonts w:ascii="Times New Roman" w:eastAsia="Times New Roman" w:hAnsi="Times New Roman" w:cs="Times New Roman"/>
          <w:b/>
          <w:sz w:val="28"/>
          <w:szCs w:val="24"/>
        </w:rPr>
        <w:t>ЗАТО Северск</w:t>
      </w: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BC425F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BC425F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BC425F" w:rsidRDefault="0078489E" w:rsidP="007848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425F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78489E" w:rsidRPr="00BC425F" w:rsidRDefault="0078489E" w:rsidP="007848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учебного предмета «Английский язык»</w:t>
      </w:r>
    </w:p>
    <w:p w:rsidR="0078489E" w:rsidRPr="00BC425F" w:rsidRDefault="0078489E" w:rsidP="007848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D921B1">
        <w:rPr>
          <w:rFonts w:ascii="Times New Roman" w:eastAsia="Times New Roman" w:hAnsi="Times New Roman" w:cs="Times New Roman"/>
          <w:b/>
          <w:sz w:val="32"/>
          <w:szCs w:val="32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 класса начального общего образования</w:t>
      </w:r>
    </w:p>
    <w:p w:rsidR="0078489E" w:rsidRPr="00BC425F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B858D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AE31D3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D921B1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D921B1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78489E" w:rsidRDefault="0078489E" w:rsidP="0078489E"/>
    <w:p w:rsidR="00061EF9" w:rsidRDefault="00061EF9" w:rsidP="0078489E">
      <w:pPr>
        <w:jc w:val="center"/>
        <w:rPr>
          <w:b/>
          <w:sz w:val="28"/>
          <w:szCs w:val="28"/>
        </w:rPr>
      </w:pPr>
    </w:p>
    <w:p w:rsidR="0078489E" w:rsidRPr="00677D07" w:rsidRDefault="0078489E" w:rsidP="0078489E">
      <w:pPr>
        <w:jc w:val="center"/>
        <w:rPr>
          <w:b/>
          <w:sz w:val="28"/>
          <w:szCs w:val="28"/>
        </w:rPr>
      </w:pPr>
      <w:r w:rsidRPr="00677D07">
        <w:rPr>
          <w:b/>
          <w:sz w:val="28"/>
          <w:szCs w:val="28"/>
        </w:rPr>
        <w:t>Содержание</w:t>
      </w:r>
    </w:p>
    <w:p w:rsidR="0078489E" w:rsidRPr="00677D07" w:rsidRDefault="0078489E" w:rsidP="0078489E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30"/>
        <w:gridCol w:w="7475"/>
        <w:gridCol w:w="1157"/>
      </w:tblGrid>
      <w:tr w:rsidR="0078489E" w:rsidRPr="00D47A22" w:rsidTr="00695CCC">
        <w:trPr>
          <w:trHeight w:val="397"/>
        </w:trPr>
        <w:tc>
          <w:tcPr>
            <w:tcW w:w="1330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D47A22">
              <w:rPr>
                <w:rStyle w:val="FontStyle12"/>
                <w:b/>
                <w:sz w:val="24"/>
                <w:szCs w:val="24"/>
              </w:rPr>
              <w:t>№ раздела</w:t>
            </w:r>
          </w:p>
        </w:tc>
        <w:tc>
          <w:tcPr>
            <w:tcW w:w="7475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D47A22">
              <w:rPr>
                <w:rStyle w:val="FontStyle12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57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D47A22">
              <w:rPr>
                <w:rStyle w:val="FontStyle12"/>
                <w:b/>
                <w:sz w:val="24"/>
                <w:szCs w:val="24"/>
              </w:rPr>
              <w:t>Стр.</w:t>
            </w:r>
          </w:p>
        </w:tc>
      </w:tr>
      <w:tr w:rsidR="0078489E" w:rsidRPr="00D47A22" w:rsidTr="00695CCC">
        <w:trPr>
          <w:trHeight w:val="397"/>
        </w:trPr>
        <w:tc>
          <w:tcPr>
            <w:tcW w:w="1330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D47A22">
              <w:rPr>
                <w:rStyle w:val="FontStyle12"/>
                <w:sz w:val="24"/>
                <w:szCs w:val="24"/>
              </w:rPr>
              <w:t>Пояснительная записка</w:t>
            </w:r>
          </w:p>
        </w:tc>
        <w:tc>
          <w:tcPr>
            <w:tcW w:w="1157" w:type="dxa"/>
            <w:vAlign w:val="center"/>
          </w:tcPr>
          <w:p w:rsidR="0078489E" w:rsidRPr="00EE48D0" w:rsidRDefault="0078489E" w:rsidP="00D47A22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EE48D0">
              <w:rPr>
                <w:rStyle w:val="FontStyle12"/>
                <w:sz w:val="24"/>
                <w:szCs w:val="24"/>
              </w:rPr>
              <w:t>2</w:t>
            </w:r>
          </w:p>
        </w:tc>
      </w:tr>
      <w:tr w:rsidR="0078489E" w:rsidRPr="00D47A22" w:rsidTr="00695CCC">
        <w:trPr>
          <w:trHeight w:val="397"/>
        </w:trPr>
        <w:tc>
          <w:tcPr>
            <w:tcW w:w="1330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spacing w:line="240" w:lineRule="auto"/>
              <w:rPr>
                <w:kern w:val="2"/>
              </w:rPr>
            </w:pPr>
            <w:r w:rsidRPr="00D47A22">
              <w:rPr>
                <w:kern w:val="2"/>
              </w:rPr>
              <w:t xml:space="preserve">Содержание учебного предмета </w:t>
            </w:r>
          </w:p>
        </w:tc>
        <w:tc>
          <w:tcPr>
            <w:tcW w:w="1157" w:type="dxa"/>
            <w:vAlign w:val="center"/>
          </w:tcPr>
          <w:p w:rsidR="0078489E" w:rsidRPr="00EE48D0" w:rsidRDefault="0078489E" w:rsidP="00D47A22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EE48D0">
              <w:rPr>
                <w:rStyle w:val="FontStyle12"/>
                <w:sz w:val="24"/>
                <w:szCs w:val="24"/>
              </w:rPr>
              <w:t>4</w:t>
            </w:r>
          </w:p>
        </w:tc>
      </w:tr>
      <w:tr w:rsidR="0078489E" w:rsidRPr="00D47A22" w:rsidTr="00695CCC">
        <w:trPr>
          <w:trHeight w:val="397"/>
        </w:trPr>
        <w:tc>
          <w:tcPr>
            <w:tcW w:w="1330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spacing w:line="240" w:lineRule="auto"/>
              <w:rPr>
                <w:kern w:val="2"/>
              </w:rPr>
            </w:pPr>
            <w:r w:rsidRPr="00D47A22">
              <w:rPr>
                <w:rStyle w:val="dash041e005f0431005f044b005f0447005f043d005f044b005f0439005f005fchar1char1"/>
              </w:rPr>
              <w:t>Планируемые результаты освоения учебного предмета</w:t>
            </w:r>
          </w:p>
        </w:tc>
        <w:tc>
          <w:tcPr>
            <w:tcW w:w="1157" w:type="dxa"/>
            <w:vAlign w:val="center"/>
          </w:tcPr>
          <w:p w:rsidR="0078489E" w:rsidRPr="00EE48D0" w:rsidRDefault="00EE48D0" w:rsidP="00D47A22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EE48D0">
              <w:rPr>
                <w:rStyle w:val="FontStyle12"/>
                <w:sz w:val="24"/>
                <w:szCs w:val="24"/>
              </w:rPr>
              <w:t>8</w:t>
            </w:r>
          </w:p>
        </w:tc>
      </w:tr>
      <w:tr w:rsidR="0078489E" w:rsidRPr="00D47A22" w:rsidTr="00695CCC">
        <w:trPr>
          <w:trHeight w:val="397"/>
        </w:trPr>
        <w:tc>
          <w:tcPr>
            <w:tcW w:w="1330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7475" w:type="dxa"/>
            <w:vAlign w:val="center"/>
          </w:tcPr>
          <w:p w:rsidR="0078489E" w:rsidRPr="00D47A22" w:rsidRDefault="0078489E" w:rsidP="00D47A22">
            <w:pPr>
              <w:pStyle w:val="Style3"/>
              <w:widowControl/>
              <w:spacing w:line="240" w:lineRule="auto"/>
              <w:rPr>
                <w:kern w:val="2"/>
              </w:rPr>
            </w:pPr>
            <w:r w:rsidRPr="00D47A22">
              <w:rPr>
                <w:rFonts w:ascii="inherit" w:hAnsi="inherit" w:cs="Arial"/>
                <w:color w:val="000000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157" w:type="dxa"/>
            <w:vAlign w:val="center"/>
          </w:tcPr>
          <w:p w:rsidR="0078489E" w:rsidRPr="00EE48D0" w:rsidRDefault="0078489E" w:rsidP="00EE48D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EE48D0">
              <w:rPr>
                <w:rStyle w:val="FontStyle12"/>
                <w:sz w:val="24"/>
                <w:szCs w:val="24"/>
              </w:rPr>
              <w:t>1</w:t>
            </w:r>
            <w:r w:rsidR="00EE48D0" w:rsidRPr="00EE48D0">
              <w:rPr>
                <w:rStyle w:val="FontStyle12"/>
                <w:sz w:val="24"/>
                <w:szCs w:val="24"/>
              </w:rPr>
              <w:t>4</w:t>
            </w:r>
          </w:p>
        </w:tc>
      </w:tr>
    </w:tbl>
    <w:p w:rsidR="0078489E" w:rsidRPr="00D47A22" w:rsidRDefault="009B451F" w:rsidP="00D47A22">
      <w:pPr>
        <w:spacing w:line="240" w:lineRule="auto"/>
        <w:rPr>
          <w:sz w:val="24"/>
          <w:szCs w:val="24"/>
        </w:rPr>
      </w:pPr>
      <w:r w:rsidRPr="009B451F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                     </w:t>
      </w:r>
      <w:r w:rsidRPr="009B451F">
        <w:rPr>
          <w:rFonts w:ascii="Times New Roman" w:hAnsi="Times New Roman" w:cs="Times New Roman"/>
          <w:sz w:val="24"/>
          <w:szCs w:val="24"/>
        </w:rPr>
        <w:t>Приложение. Календарно-тематическое планирование</w:t>
      </w:r>
    </w:p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AF74A1" w:rsidRDefault="00AF74A1" w:rsidP="0078489E"/>
    <w:p w:rsidR="0078489E" w:rsidRPr="00AF74A1" w:rsidRDefault="0078489E" w:rsidP="0078489E">
      <w:pPr>
        <w:pStyle w:val="western"/>
        <w:numPr>
          <w:ilvl w:val="0"/>
          <w:numId w:val="2"/>
        </w:numPr>
        <w:spacing w:beforeAutospacing="0" w:after="0" w:line="240" w:lineRule="auto"/>
        <w:ind w:hanging="1069"/>
        <w:contextualSpacing/>
        <w:jc w:val="center"/>
        <w:rPr>
          <w:b/>
          <w:kern w:val="28"/>
        </w:rPr>
      </w:pPr>
      <w:r w:rsidRPr="00AF74A1">
        <w:rPr>
          <w:b/>
          <w:kern w:val="28"/>
        </w:rPr>
        <w:lastRenderedPageBreak/>
        <w:t>Пояснительная записка</w:t>
      </w:r>
    </w:p>
    <w:p w:rsidR="0078489E" w:rsidRPr="00D47A22" w:rsidRDefault="0078489E" w:rsidP="0078489E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Рабочая программа учебного предмета «</w:t>
      </w:r>
      <w:r w:rsidR="00061EF9"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Английский</w:t>
      </w: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язык» для обучающихся </w:t>
      </w:r>
      <w:r w:rsidR="00061EF9"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2</w:t>
      </w: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класса составлена в соответствии со следующими нормативно-правовыми документами:  </w:t>
      </w:r>
    </w:p>
    <w:p w:rsidR="0078489E" w:rsidRPr="00D47A22" w:rsidRDefault="0078489E" w:rsidP="0078489E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hyperlink r:id="rId8" w:anchor="/document/99/902389617/" w:history="1">
        <w:r w:rsidRPr="00D47A22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78489E" w:rsidRPr="00D47A22" w:rsidRDefault="0078489E" w:rsidP="0078489E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9" w:anchor="/document/99/603340708/" w:history="1">
        <w:r w:rsidRPr="00D47A22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приказом Минпросвещения от 22.03.2021 № 115</w:t>
        </w:r>
      </w:hyperlink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061EF9" w:rsidRPr="00D47A22" w:rsidRDefault="00061EF9" w:rsidP="0078489E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ФГОС начального общего образования, утвержденным </w:t>
      </w:r>
      <w:hyperlink r:id="rId10" w:anchor="/document/99/607175842/" w:tgtFrame="_self" w:history="1">
        <w:r w:rsidRPr="00D47A22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приказом Минпросвещения от 31.05.2021 № 286</w:t>
        </w:r>
      </w:hyperlink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(далее – ФГОС НОО);</w:t>
      </w:r>
    </w:p>
    <w:p w:rsidR="00DB22B4" w:rsidRDefault="00061EF9" w:rsidP="00061EF9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DB22B4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Федеральной</w:t>
      </w: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рабочей программой начального общего образования. Английский язык (2-4 класс)</w:t>
      </w:r>
      <w:r w:rsidR="00DB22B4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(2023г)</w:t>
      </w:r>
    </w:p>
    <w:p w:rsidR="00061EF9" w:rsidRPr="00D47A22" w:rsidRDefault="00061EF9" w:rsidP="00061EF9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Основной образовательной программой начального общего образования МБОУ «Северский лицей»;</w:t>
      </w:r>
    </w:p>
    <w:p w:rsidR="00061EF9" w:rsidRPr="00D47A22" w:rsidRDefault="00061EF9" w:rsidP="00061EF9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Положением о рабочей программе по обновленным ФГОС 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(утвержденным приказом № 139(о/д) от 01.06.2022г)</w:t>
      </w: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061EF9" w:rsidRPr="00D47A22" w:rsidRDefault="00061EF9" w:rsidP="00061EF9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(утвержденным приказом № 136(о/д) от 31.05.2022г)</w:t>
      </w: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061EF9" w:rsidRPr="00D47A22" w:rsidRDefault="00061EF9" w:rsidP="00061EF9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(утвержденным приказом № 136(о/д) от 31.05.2022г)</w:t>
      </w: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061EF9" w:rsidRPr="00D47A22" w:rsidRDefault="00061EF9" w:rsidP="00061EF9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об оценке образовательных достижений, обучающихся в МБОУ «Северский лицей»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(утвержденным приказом № 136(о/д) от 31.05.2022г)</w:t>
      </w: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; </w:t>
      </w:r>
    </w:p>
    <w:p w:rsidR="00061EF9" w:rsidRPr="00D47A22" w:rsidRDefault="00061EF9" w:rsidP="00061EF9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Положением о проектной и учебно-исследовательской деятельности обучающихся по ФГОС </w:t>
      </w: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 МБОУ «Северский лицей»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(утвержденным приказом № 135(о/д) от 31.05.2022г)</w:t>
      </w:r>
    </w:p>
    <w:p w:rsidR="00FC47E0" w:rsidRPr="00D47A22" w:rsidRDefault="00FC47E0" w:rsidP="00FC47E0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Изучение английского языка в начальной школе направлено на достижение </w:t>
      </w:r>
      <w:r w:rsidRPr="00237D0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следующих целей:</w:t>
      </w:r>
    </w:p>
    <w:p w:rsidR="00FC47E0" w:rsidRPr="00237D0B" w:rsidRDefault="00FC47E0" w:rsidP="00396622">
      <w:pPr>
        <w:pStyle w:val="a7"/>
        <w:ind w:left="0" w:right="0" w:firstLine="227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237D0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Образовательные цели учебного предмета «Иностранный (английский) язык» в начальной школе включают:</w:t>
      </w:r>
    </w:p>
    <w:p w:rsidR="00FC47E0" w:rsidRPr="00AF74A1" w:rsidRDefault="00FC47E0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формирование элементарной иноязычной коммуникативной компетенции, т. е. способности и готовности общаться с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носи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телями изучаемого иностранного языка в устной (говорение и аудирование) и письменно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й (чтение и письмо) форме с учё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том возрастных возможностей и потребностей младшего школьника;</w:t>
      </w:r>
    </w:p>
    <w:p w:rsidR="00FC47E0" w:rsidRPr="00AF74A1" w:rsidRDefault="00FC47E0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расширение лингвистического кругозора обучающихся  за счёт овладения новыми языковыми средствами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(фонетиче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скими, орфографическими, лексическими,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грамматически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ми) в соответствии c отобранными темами общения;</w:t>
      </w:r>
    </w:p>
    <w:p w:rsidR="00FC47E0" w:rsidRPr="00AF74A1" w:rsidRDefault="00FC47E0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освоение знаний о языков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ых явлениях изучаемого иностран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ного языка, о разных способах выражения мысли на родном и иностранном языках;</w:t>
      </w:r>
    </w:p>
    <w:p w:rsidR="00FC47E0" w:rsidRPr="00AF74A1" w:rsidRDefault="00FC47E0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использование для реше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ния учебных задач интеллектуаль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ных операций (сравнение, анализ, обобщение и др.);</w:t>
      </w:r>
    </w:p>
    <w:p w:rsidR="00FC47E0" w:rsidRPr="00AF74A1" w:rsidRDefault="00FC47E0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формирование умений рабо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тать с информацией, представлен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ной в текстах разного тип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 (описание, повествование, рас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суждение), пользоваться при необходимости словарями по иностранному языку.</w:t>
      </w:r>
    </w:p>
    <w:p w:rsidR="00FC47E0" w:rsidRPr="00AF74A1" w:rsidRDefault="00FC47E0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Развивающие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цели учебного предмета «Иностранный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(ан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глийский) язык» в начальной школе включают:</w:t>
      </w:r>
    </w:p>
    <w:p w:rsidR="00FC47E0" w:rsidRPr="00AF74A1" w:rsidRDefault="00FC47E0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осознание младшими школьни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ками роли языков как сред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ства межличностного  и  межкультурного  взаимодействия в условиях поликультурно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го, многоязычного мира и инстру</w:t>
      </w:r>
      <w:r w:rsidR="00BB6FB8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мента 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познания мира и культуры других народов;</w:t>
      </w:r>
    </w:p>
    <w:p w:rsidR="00FC47E0" w:rsidRPr="00AF74A1" w:rsidRDefault="00FC47E0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становление коммуникативной культуры обучающихся и их общего речевого развития;</w:t>
      </w:r>
    </w:p>
    <w:p w:rsidR="004113EA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развитие компенсаторной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способности адаптироваться к си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туациям общения при получении и передаче информации в условиях дефицита языковых средств;</w:t>
      </w:r>
    </w:p>
    <w:p w:rsidR="004113EA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формирование регулятивн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ых действий: планирование после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довательных «шагов» для решения 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учебной задачи; контроль процесса и результата своей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деятельности; установление при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чины возникшей трудности и/или ошибки, корректировка деятельности;</w:t>
      </w:r>
    </w:p>
    <w:p w:rsidR="004113EA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становление способности к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оценке своих достижений в изуче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нии иностранного языка, мотивация совершенствовать свои коммуникативные умения на иностранном языке.</w:t>
      </w:r>
    </w:p>
    <w:p w:rsidR="00396622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Влияние параллельного изу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чения родного языка и языка дру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гих стран и народов позволяе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 заложить основу для формирова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их и базовых национальных ценно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стей. </w:t>
      </w:r>
    </w:p>
    <w:p w:rsidR="004113EA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Вклад предмета «Иност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ранный (английский) язык» в реа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лизацию </w:t>
      </w:r>
      <w:r w:rsidRPr="00AF74A1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воспитательных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целей обеспечивает:</w:t>
      </w:r>
    </w:p>
    <w:p w:rsidR="004113EA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113EA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формирование предпос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ылок социокультурной/межкультур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ной компетенции, позволяющей приобщаться к культуре,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тра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дициям, реалиям стран/страны изучаемого языка, готовности представлять свою страну, её культуру в условиях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межкуль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турного общения, соблюда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я речевой этикет и адекватно ис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пользуя имеющиеся речевые и неречевые средства общения;</w:t>
      </w:r>
    </w:p>
    <w:p w:rsidR="004113EA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воспитание уважительно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го отношения к иной культуре по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средством знакомств с дет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ским пластом культуры стран изу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чаемого языка и более глубокого осознания особенностей культуры своего народа;</w:t>
      </w:r>
    </w:p>
    <w:p w:rsidR="004113EA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воспитание эмоционального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 познавательного интереса к ху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дожественной культуре других народов;</w:t>
      </w:r>
    </w:p>
    <w:p w:rsidR="004113EA" w:rsidRPr="00AF74A1" w:rsidRDefault="004113EA" w:rsidP="00396622">
      <w:pPr>
        <w:pStyle w:val="a7"/>
        <w:ind w:left="0" w:right="0" w:firstLine="227"/>
        <w:rPr>
          <w:rFonts w:ascii="Times New Roman" w:hAnsi="Times New Roman" w:cs="Times New Roman"/>
          <w:sz w:val="24"/>
          <w:szCs w:val="24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формирование положительной мотивации и устойчивого </w:t>
      </w:r>
      <w:r w:rsidR="0039662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учеб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но-познавательного интереса к предмету «Иностранный язык».</w:t>
      </w:r>
    </w:p>
    <w:p w:rsidR="004113EA" w:rsidRPr="00AF74A1" w:rsidRDefault="004113EA" w:rsidP="00D47A22">
      <w:pPr>
        <w:pStyle w:val="a9"/>
        <w:tabs>
          <w:tab w:val="left" w:pos="344"/>
        </w:tabs>
        <w:spacing w:before="1" w:line="252" w:lineRule="auto"/>
        <w:ind w:right="117"/>
        <w:jc w:val="center"/>
        <w:rPr>
          <w:b/>
          <w:sz w:val="24"/>
          <w:szCs w:val="24"/>
        </w:rPr>
      </w:pPr>
      <w:r w:rsidRPr="00AF74A1">
        <w:rPr>
          <w:b/>
          <w:sz w:val="24"/>
          <w:szCs w:val="24"/>
        </w:rPr>
        <w:t>Место учебного предмета в учебном плане МБОУ «Северский лицей»</w:t>
      </w:r>
    </w:p>
    <w:p w:rsidR="00D51126" w:rsidRPr="00AF74A1" w:rsidRDefault="00D51126" w:rsidP="00D5112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</w:t>
      </w:r>
    </w:p>
    <w:p w:rsidR="004113EA" w:rsidRPr="00AF74A1" w:rsidRDefault="004113EA" w:rsidP="00D47A22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во 2 классе на изучение иностранного языка выделяется— 68 часов (2 часа в неделю)</w:t>
      </w:r>
      <w:r w:rsidR="00F53B92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. </w:t>
      </w:r>
      <w:r w:rsidRPr="00AF74A1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396622" w:rsidRPr="00AF74A1">
        <w:rPr>
          <w:rFonts w:ascii="Times New Roman" w:hAnsi="Times New Roman" w:cs="Times New Roman"/>
          <w:sz w:val="24"/>
          <w:szCs w:val="24"/>
        </w:rPr>
        <w:t>работ</w:t>
      </w:r>
      <w:r w:rsidRPr="00AF74A1">
        <w:rPr>
          <w:rFonts w:ascii="Times New Roman" w:hAnsi="Times New Roman" w:cs="Times New Roman"/>
          <w:sz w:val="24"/>
          <w:szCs w:val="24"/>
        </w:rPr>
        <w:t xml:space="preserve"> – </w:t>
      </w:r>
      <w:r w:rsidR="008338D3">
        <w:rPr>
          <w:rFonts w:ascii="Times New Roman" w:hAnsi="Times New Roman" w:cs="Times New Roman"/>
          <w:sz w:val="24"/>
          <w:szCs w:val="24"/>
        </w:rPr>
        <w:t>6 (в том числе промежуточная аттестация)</w:t>
      </w:r>
      <w:r w:rsidR="00396622" w:rsidRPr="00AF74A1">
        <w:rPr>
          <w:rFonts w:ascii="Times New Roman" w:hAnsi="Times New Roman" w:cs="Times New Roman"/>
          <w:sz w:val="24"/>
          <w:szCs w:val="24"/>
        </w:rPr>
        <w:t xml:space="preserve">. </w:t>
      </w:r>
      <w:r w:rsidRPr="00AF74A1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четвёртой четверти в форме </w:t>
      </w:r>
      <w:r w:rsidR="007D6825">
        <w:rPr>
          <w:rFonts w:ascii="Times New Roman" w:hAnsi="Times New Roman" w:cs="Times New Roman"/>
          <w:sz w:val="24"/>
          <w:szCs w:val="24"/>
        </w:rPr>
        <w:t>итогового теста</w:t>
      </w:r>
      <w:r w:rsidRPr="00AF74A1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 и УУД.</w:t>
      </w:r>
    </w:p>
    <w:p w:rsidR="004113EA" w:rsidRPr="00D47A22" w:rsidRDefault="004113EA" w:rsidP="00D47A22">
      <w:pPr>
        <w:tabs>
          <w:tab w:val="left" w:pos="142"/>
        </w:tabs>
        <w:spacing w:before="1"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D47A22">
        <w:rPr>
          <w:rFonts w:ascii="Times New Roman" w:hAnsi="Times New Roman" w:cs="Times New Roman"/>
          <w:b/>
          <w:sz w:val="24"/>
          <w:szCs w:val="24"/>
        </w:rPr>
        <w:t>Программа обеспечена</w:t>
      </w:r>
      <w:r w:rsidRPr="00D47A22">
        <w:rPr>
          <w:rFonts w:ascii="Times New Roman" w:hAnsi="Times New Roman" w:cs="Times New Roman"/>
          <w:sz w:val="24"/>
          <w:szCs w:val="24"/>
        </w:rPr>
        <w:t xml:space="preserve"> учебником: </w:t>
      </w:r>
      <w:r w:rsidR="009F24A1" w:rsidRPr="00D47A22">
        <w:rPr>
          <w:rFonts w:ascii="Times New Roman" w:hAnsi="Times New Roman" w:cs="Times New Roman"/>
          <w:sz w:val="24"/>
          <w:szCs w:val="24"/>
        </w:rPr>
        <w:t>Н.И. Быкова, Д. Дули, М.Д. Поспелова, В.</w:t>
      </w:r>
      <w:r w:rsidR="00D51126" w:rsidRPr="00D47A22">
        <w:rPr>
          <w:rFonts w:ascii="Times New Roman" w:hAnsi="Times New Roman" w:cs="Times New Roman"/>
          <w:sz w:val="24"/>
          <w:szCs w:val="24"/>
        </w:rPr>
        <w:t xml:space="preserve"> </w:t>
      </w:r>
      <w:r w:rsidR="009F24A1" w:rsidRPr="00D47A22">
        <w:rPr>
          <w:rFonts w:ascii="Times New Roman" w:hAnsi="Times New Roman" w:cs="Times New Roman"/>
          <w:sz w:val="24"/>
          <w:szCs w:val="24"/>
        </w:rPr>
        <w:t xml:space="preserve">Эванс  </w:t>
      </w:r>
      <w:r w:rsidRPr="00D47A22">
        <w:rPr>
          <w:rFonts w:ascii="Times New Roman" w:hAnsi="Times New Roman" w:cs="Times New Roman"/>
          <w:sz w:val="24"/>
          <w:szCs w:val="24"/>
        </w:rPr>
        <w:t xml:space="preserve"> </w:t>
      </w:r>
      <w:r w:rsidR="009F24A1" w:rsidRPr="00D47A22">
        <w:rPr>
          <w:rFonts w:ascii="Times New Roman" w:hAnsi="Times New Roman" w:cs="Times New Roman"/>
          <w:sz w:val="24"/>
          <w:szCs w:val="24"/>
        </w:rPr>
        <w:t>Английский язык. Учебник. 2</w:t>
      </w:r>
      <w:r w:rsidRPr="00D47A22">
        <w:rPr>
          <w:rFonts w:ascii="Times New Roman" w:hAnsi="Times New Roman" w:cs="Times New Roman"/>
          <w:sz w:val="24"/>
          <w:szCs w:val="24"/>
        </w:rPr>
        <w:t xml:space="preserve"> класс. М: Издательство «Просвещение», 20</w:t>
      </w:r>
      <w:r w:rsidR="00D921B1">
        <w:rPr>
          <w:rFonts w:ascii="Times New Roman" w:hAnsi="Times New Roman" w:cs="Times New Roman"/>
          <w:sz w:val="24"/>
          <w:szCs w:val="24"/>
        </w:rPr>
        <w:t>21</w:t>
      </w:r>
      <w:r w:rsidR="00D51126" w:rsidRPr="00D47A22">
        <w:rPr>
          <w:rFonts w:ascii="Times New Roman" w:hAnsi="Times New Roman" w:cs="Times New Roman"/>
          <w:sz w:val="24"/>
          <w:szCs w:val="24"/>
        </w:rPr>
        <w:t xml:space="preserve"> </w:t>
      </w:r>
      <w:r w:rsidRPr="00D47A22">
        <w:rPr>
          <w:rFonts w:ascii="Times New Roman" w:hAnsi="Times New Roman" w:cs="Times New Roman"/>
          <w:sz w:val="24"/>
          <w:szCs w:val="24"/>
        </w:rPr>
        <w:t>г.</w:t>
      </w:r>
    </w:p>
    <w:p w:rsidR="004113EA" w:rsidRPr="00D47A22" w:rsidRDefault="004113EA" w:rsidP="00D47A22">
      <w:pPr>
        <w:tabs>
          <w:tab w:val="left" w:pos="142"/>
        </w:tabs>
        <w:spacing w:before="1"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D47A22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материалы:</w:t>
      </w:r>
      <w:r w:rsidRPr="00D47A22">
        <w:rPr>
          <w:rFonts w:ascii="Times New Roman" w:hAnsi="Times New Roman" w:cs="Times New Roman"/>
          <w:sz w:val="24"/>
          <w:szCs w:val="24"/>
        </w:rPr>
        <w:t xml:space="preserve"> </w:t>
      </w:r>
      <w:r w:rsidR="00D51126" w:rsidRPr="00D47A22">
        <w:rPr>
          <w:rFonts w:ascii="Times New Roman" w:hAnsi="Times New Roman" w:cs="Times New Roman"/>
          <w:sz w:val="24"/>
          <w:szCs w:val="24"/>
        </w:rPr>
        <w:t>Н.И. Быкова, Д. Дули, М.Д. Поспелова, В. Эванс   Английский язык</w:t>
      </w:r>
      <w:r w:rsidRPr="00D47A22">
        <w:rPr>
          <w:rFonts w:ascii="Times New Roman" w:hAnsi="Times New Roman" w:cs="Times New Roman"/>
          <w:sz w:val="24"/>
          <w:szCs w:val="24"/>
        </w:rPr>
        <w:t xml:space="preserve">. </w:t>
      </w:r>
      <w:r w:rsidR="00D51126" w:rsidRPr="00D47A22">
        <w:rPr>
          <w:rFonts w:ascii="Times New Roman" w:hAnsi="Times New Roman" w:cs="Times New Roman"/>
          <w:sz w:val="24"/>
          <w:szCs w:val="24"/>
        </w:rPr>
        <w:t>Контрольные задания</w:t>
      </w:r>
      <w:r w:rsidRPr="00D47A22">
        <w:rPr>
          <w:rFonts w:ascii="Times New Roman" w:hAnsi="Times New Roman" w:cs="Times New Roman"/>
          <w:sz w:val="24"/>
          <w:szCs w:val="24"/>
        </w:rPr>
        <w:t xml:space="preserve">. </w:t>
      </w:r>
      <w:r w:rsidR="00D51126" w:rsidRPr="00D47A22">
        <w:rPr>
          <w:rFonts w:ascii="Times New Roman" w:hAnsi="Times New Roman" w:cs="Times New Roman"/>
          <w:sz w:val="24"/>
          <w:szCs w:val="24"/>
        </w:rPr>
        <w:t>2</w:t>
      </w:r>
      <w:r w:rsidRPr="00D47A22">
        <w:rPr>
          <w:rFonts w:ascii="Times New Roman" w:hAnsi="Times New Roman" w:cs="Times New Roman"/>
          <w:sz w:val="24"/>
          <w:szCs w:val="24"/>
        </w:rPr>
        <w:t xml:space="preserve"> класс. М: Издательство «Просвещение».</w:t>
      </w:r>
    </w:p>
    <w:p w:rsidR="00D47A22" w:rsidRDefault="004113EA" w:rsidP="00D47A22">
      <w:pPr>
        <w:tabs>
          <w:tab w:val="left" w:pos="344"/>
        </w:tabs>
        <w:spacing w:before="1" w:after="0" w:line="240" w:lineRule="auto"/>
        <w:ind w:right="1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22">
        <w:rPr>
          <w:rFonts w:ascii="Times New Roman" w:hAnsi="Times New Roman" w:cs="Times New Roman"/>
          <w:b/>
          <w:sz w:val="24"/>
          <w:szCs w:val="24"/>
        </w:rPr>
        <w:t>Методическое пособие для учителя:</w:t>
      </w:r>
    </w:p>
    <w:p w:rsidR="004113EA" w:rsidRPr="00D47A22" w:rsidRDefault="00D51126" w:rsidP="00D47A22">
      <w:pPr>
        <w:tabs>
          <w:tab w:val="left" w:pos="344"/>
        </w:tabs>
        <w:spacing w:before="1" w:after="0" w:line="240" w:lineRule="auto"/>
        <w:ind w:right="1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22">
        <w:rPr>
          <w:rFonts w:ascii="Times New Roman" w:hAnsi="Times New Roman" w:cs="Times New Roman"/>
          <w:sz w:val="24"/>
          <w:szCs w:val="24"/>
        </w:rPr>
        <w:t>Н.И. Быкова, Д. Дули, М.Д. Поспелова, В. Эванс   Английский</w:t>
      </w:r>
      <w:r w:rsidR="004113EA" w:rsidRPr="00D47A22">
        <w:rPr>
          <w:rFonts w:ascii="Times New Roman" w:hAnsi="Times New Roman" w:cs="Times New Roman"/>
          <w:sz w:val="24"/>
          <w:szCs w:val="24"/>
        </w:rPr>
        <w:t xml:space="preserve"> язык. </w:t>
      </w:r>
      <w:r w:rsidRPr="00D47A22">
        <w:rPr>
          <w:rFonts w:ascii="Times New Roman" w:hAnsi="Times New Roman" w:cs="Times New Roman"/>
          <w:sz w:val="24"/>
          <w:szCs w:val="24"/>
        </w:rPr>
        <w:t>Книга для учителя.</w:t>
      </w:r>
      <w:r w:rsidR="004113EA" w:rsidRPr="00D47A22">
        <w:rPr>
          <w:rFonts w:ascii="Times New Roman" w:hAnsi="Times New Roman" w:cs="Times New Roman"/>
          <w:sz w:val="24"/>
          <w:szCs w:val="24"/>
        </w:rPr>
        <w:t xml:space="preserve"> </w:t>
      </w:r>
      <w:r w:rsidRPr="00D47A22">
        <w:rPr>
          <w:rFonts w:ascii="Times New Roman" w:hAnsi="Times New Roman" w:cs="Times New Roman"/>
          <w:sz w:val="24"/>
          <w:szCs w:val="24"/>
        </w:rPr>
        <w:t>2</w:t>
      </w:r>
      <w:r w:rsidR="004113EA" w:rsidRPr="00D47A22">
        <w:rPr>
          <w:rFonts w:ascii="Times New Roman" w:hAnsi="Times New Roman" w:cs="Times New Roman"/>
          <w:sz w:val="24"/>
          <w:szCs w:val="24"/>
        </w:rPr>
        <w:t xml:space="preserve"> класс М: Издательство «Просвещение», 20</w:t>
      </w:r>
      <w:r w:rsidR="00D921B1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AF74A1" w:rsidRPr="00D47A22">
        <w:rPr>
          <w:rFonts w:ascii="Times New Roman" w:hAnsi="Times New Roman" w:cs="Times New Roman"/>
          <w:sz w:val="24"/>
          <w:szCs w:val="24"/>
        </w:rPr>
        <w:t xml:space="preserve"> </w:t>
      </w:r>
      <w:r w:rsidR="004113EA" w:rsidRPr="00D47A22">
        <w:rPr>
          <w:rFonts w:ascii="Times New Roman" w:hAnsi="Times New Roman" w:cs="Times New Roman"/>
          <w:sz w:val="24"/>
          <w:szCs w:val="24"/>
        </w:rPr>
        <w:t>г</w:t>
      </w:r>
      <w:r w:rsidR="00AF74A1" w:rsidRPr="00D47A22">
        <w:rPr>
          <w:rFonts w:ascii="Times New Roman" w:hAnsi="Times New Roman" w:cs="Times New Roman"/>
          <w:sz w:val="24"/>
          <w:szCs w:val="24"/>
        </w:rPr>
        <w:t>.</w:t>
      </w:r>
    </w:p>
    <w:p w:rsidR="004113EA" w:rsidRPr="00D47A22" w:rsidRDefault="004113EA" w:rsidP="00D47A22">
      <w:pPr>
        <w:pStyle w:val="a9"/>
        <w:spacing w:before="1"/>
        <w:ind w:left="0" w:right="117" w:firstLine="116"/>
        <w:rPr>
          <w:sz w:val="24"/>
          <w:szCs w:val="24"/>
        </w:rPr>
      </w:pPr>
      <w:r w:rsidRPr="00D47A22">
        <w:rPr>
          <w:sz w:val="24"/>
          <w:szCs w:val="24"/>
        </w:rPr>
        <w:t>Рабочая программа учебного предмета «Английский язык»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программе воспитания МБОУ «Северский лицей».</w:t>
      </w:r>
    </w:p>
    <w:p w:rsidR="00BB6FB8" w:rsidRPr="00AF74A1" w:rsidRDefault="00BB6FB8" w:rsidP="00BB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4A1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 потенциал предмета «</w:t>
      </w:r>
      <w:r w:rsidR="006B6E76">
        <w:rPr>
          <w:rFonts w:ascii="Times New Roman" w:eastAsia="Times New Roman" w:hAnsi="Times New Roman" w:cs="Times New Roman"/>
          <w:b/>
          <w:sz w:val="24"/>
          <w:szCs w:val="24"/>
        </w:rPr>
        <w:t>Английский</w:t>
      </w:r>
      <w:r w:rsidRPr="00AF74A1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язык» реализуется через:</w:t>
      </w:r>
    </w:p>
    <w:p w:rsidR="00BB6FB8" w:rsidRPr="00AF74A1" w:rsidRDefault="00BB6FB8" w:rsidP="00BB6FB8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B6FB8" w:rsidRPr="00AF74A1" w:rsidRDefault="00BB6FB8" w:rsidP="00BB6FB8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BB6FB8" w:rsidRPr="00AF74A1" w:rsidRDefault="00BB6FB8" w:rsidP="00BB6FB8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BB6FB8" w:rsidRPr="00AF74A1" w:rsidRDefault="00BB6FB8" w:rsidP="00BB6FB8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воспитание эмоционального и познавательного интереса к художественной культуре других народов. </w:t>
      </w:r>
    </w:p>
    <w:p w:rsidR="00BB6FB8" w:rsidRPr="00AF74A1" w:rsidRDefault="00BB6FB8" w:rsidP="00BB6FB8">
      <w:pPr>
        <w:pStyle w:val="a9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AF74A1">
        <w:rPr>
          <w:b/>
          <w:kern w:val="2"/>
          <w:sz w:val="24"/>
          <w:szCs w:val="24"/>
        </w:rPr>
        <w:t>Содержание учебного предмета</w:t>
      </w:r>
    </w:p>
    <w:p w:rsidR="00BB6FB8" w:rsidRPr="00AF74A1" w:rsidRDefault="00BB6FB8" w:rsidP="00BB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BB6FB8" w:rsidRPr="00D47A22" w:rsidRDefault="00BB6FB8" w:rsidP="00D47A22">
      <w:pPr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D47A2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Тематическое содержание речи</w:t>
      </w:r>
    </w:p>
    <w:p w:rsidR="00BB6FB8" w:rsidRPr="00D47A22" w:rsidRDefault="00BB6FB8" w:rsidP="00BB6FB8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Times New Roman" w:hAnsi="Times New Roman" w:cs="Times New Roman"/>
          <w:b/>
          <w:i/>
          <w:color w:val="231F20"/>
          <w:w w:val="115"/>
          <w:sz w:val="24"/>
          <w:szCs w:val="24"/>
          <w:lang w:eastAsia="en-US"/>
        </w:rPr>
        <w:t>Мир моего «я»</w:t>
      </w:r>
      <w:r w:rsidRPr="00D47A22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>.</w:t>
      </w:r>
      <w:r w:rsidRPr="00AF74A1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Приветствие. Знакомство. Моя семья. Мой день рождения. Моя любимая еда.</w:t>
      </w:r>
    </w:p>
    <w:p w:rsidR="00BB6FB8" w:rsidRPr="00D47A22" w:rsidRDefault="00BB6FB8" w:rsidP="00BB6FB8">
      <w:pPr>
        <w:widowControl w:val="0"/>
        <w:autoSpaceDE w:val="0"/>
        <w:autoSpaceDN w:val="0"/>
        <w:spacing w:before="2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ar-SA"/>
        </w:rPr>
        <w:t>Мир моих увлечений.</w:t>
      </w: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Любимый цвет, игрушка. Любимые занятия. Мой питомец. Выходной день.</w:t>
      </w:r>
    </w:p>
    <w:p w:rsidR="00BB6FB8" w:rsidRPr="00D47A22" w:rsidRDefault="00BB6FB8" w:rsidP="00BB6FB8">
      <w:pPr>
        <w:widowControl w:val="0"/>
        <w:autoSpaceDE w:val="0"/>
        <w:autoSpaceDN w:val="0"/>
        <w:spacing w:before="1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ar-SA"/>
        </w:rPr>
        <w:t>Мир вокруг меня.</w:t>
      </w: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Моя школа. Мои друзья. Моя малая родина (город, село).</w:t>
      </w:r>
    </w:p>
    <w:p w:rsidR="00BB6FB8" w:rsidRPr="00D47A22" w:rsidRDefault="00BB6FB8" w:rsidP="00BB6FB8">
      <w:pPr>
        <w:widowControl w:val="0"/>
        <w:autoSpaceDE w:val="0"/>
        <w:autoSpaceDN w:val="0"/>
        <w:spacing w:before="1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ar-SA"/>
        </w:rPr>
        <w:t>Родная страна и страны изучаемого языка.</w:t>
      </w: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D47A22" w:rsidRDefault="00D47A22" w:rsidP="00D47A22">
      <w:pPr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BB6FB8" w:rsidRPr="00D47A22" w:rsidRDefault="00BB6FB8" w:rsidP="00D47A22">
      <w:pPr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D47A2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Коммуникативные умения</w:t>
      </w:r>
    </w:p>
    <w:p w:rsidR="00BB6FB8" w:rsidRPr="00FB68B8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Говорение</w:t>
      </w:r>
    </w:p>
    <w:p w:rsidR="00BB6FB8" w:rsidRPr="00FB68B8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Коммуникативные умения диалогической речи: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диалога этикетного характера: приветствие, начало и завершение разговора,  знакомство  с  собеседником;  поздравление с праздником; выражение благодарности за поздравление; извинение;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B68B8" w:rsidRPr="00FB68B8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Коммуникативные умения  монологической  речи. 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BB6FB8" w:rsidRPr="00FB68B8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Аудирование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Понимание на слух речи учителя и одноклассников и вер- бальная/невербальная реакция на услышанное (при непосредственном общении).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 общении).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Аудирование с пониманием запрашиваемой информации предполагает выделение  из  </w:t>
      </w: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lastRenderedPageBreak/>
        <w:t>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BB6FB8" w:rsidRPr="00FB68B8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Смысловое чтение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Тексты для чтения вслух: диалог, рассказ, сказка.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BB6FB8" w:rsidRPr="00D47A22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D47A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Тексты для чтения про себя: диалог, рассказ, сказка, электронное сообщение личного характера.</w:t>
      </w:r>
    </w:p>
    <w:p w:rsidR="00BB6FB8" w:rsidRPr="00FB68B8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Письмо</w:t>
      </w:r>
    </w:p>
    <w:p w:rsidR="00BB6FB8" w:rsidRPr="00FB68B8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Овладение техникой письма (полупечатное написание букв, буквосочетаний, слов).</w:t>
      </w:r>
    </w:p>
    <w:p w:rsidR="00BB6FB8" w:rsidRPr="00FB68B8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Воспроизведение речевых образцов, списывание текста; выписывание из текста слов, словосочетаний, предложений; встав</w:t>
      </w:r>
      <w:r w:rsidR="00F167DF"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BB6FB8" w:rsidRPr="00FB68B8" w:rsidRDefault="00BB6FB8" w:rsidP="00D47A22">
      <w:pPr>
        <w:widowControl w:val="0"/>
        <w:autoSpaceDE w:val="0"/>
        <w:autoSpaceDN w:val="0"/>
        <w:spacing w:before="69" w:after="0" w:line="252" w:lineRule="auto"/>
        <w:ind w:left="116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Написание с  опорой  на  образец  коротких  поздравлений с праздниками (с днём рождения, Новым годом).</w:t>
      </w:r>
    </w:p>
    <w:p w:rsidR="00BB6FB8" w:rsidRPr="00FB68B8" w:rsidRDefault="00BB6FB8" w:rsidP="00FB68B8">
      <w:pPr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Языковые знания и навыки</w:t>
      </w:r>
    </w:p>
    <w:p w:rsidR="00BB6FB8" w:rsidRPr="00FB68B8" w:rsidRDefault="00BB6FB8" w:rsidP="00BB6FB8">
      <w:pPr>
        <w:widowControl w:val="0"/>
        <w:autoSpaceDE w:val="0"/>
        <w:autoSpaceDN w:val="0"/>
        <w:spacing w:before="70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Фонетическая сторона речи</w:t>
      </w:r>
    </w:p>
    <w:p w:rsidR="00BB6FB8" w:rsidRPr="00FB68B8" w:rsidRDefault="00BB6FB8" w:rsidP="00BB6FB8">
      <w:pPr>
        <w:widowControl w:val="0"/>
        <w:autoSpaceDE w:val="0"/>
        <w:autoSpaceDN w:val="0"/>
        <w:spacing w:before="13" w:after="0" w:line="254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Буквы английского алфавита. Корректное называние букв английского алфавита.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54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is/there).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54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54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54" w:lineRule="auto"/>
        <w:ind w:left="117" w:right="115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Чтение новых слов согласно основным правилам чтения английского языка.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54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Знаки английской транскрипции; отличие их от букв английского алфавита. Фонетически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lastRenderedPageBreak/>
        <w:t>корректное озвучивание знаков транскрипции.</w:t>
      </w:r>
    </w:p>
    <w:p w:rsidR="00BB6FB8" w:rsidRPr="00FB68B8" w:rsidRDefault="00BB6FB8" w:rsidP="00FB68B8">
      <w:pPr>
        <w:widowControl w:val="0"/>
        <w:autoSpaceDE w:val="0"/>
        <w:autoSpaceDN w:val="0"/>
        <w:spacing w:before="70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Графика, орфография и пунктуация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54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</w:r>
    </w:p>
    <w:p w:rsidR="00BB6FB8" w:rsidRPr="00FB68B8" w:rsidRDefault="00BB6FB8" w:rsidP="00BB6FB8">
      <w:pPr>
        <w:widowControl w:val="0"/>
        <w:autoSpaceDE w:val="0"/>
        <w:autoSpaceDN w:val="0"/>
        <w:spacing w:before="70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Лексическая сторона речи</w:t>
      </w:r>
    </w:p>
    <w:p w:rsidR="00BB6FB8" w:rsidRPr="00FB68B8" w:rsidRDefault="00BB6FB8" w:rsidP="00BB6FB8">
      <w:pPr>
        <w:widowControl w:val="0"/>
        <w:autoSpaceDE w:val="0"/>
        <w:autoSpaceDN w:val="0"/>
        <w:spacing w:before="13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BB6FB8" w:rsidRPr="00FB68B8" w:rsidRDefault="00BB6FB8" w:rsidP="00BB6FB8">
      <w:pPr>
        <w:widowControl w:val="0"/>
        <w:autoSpaceDE w:val="0"/>
        <w:autoSpaceDN w:val="0"/>
        <w:spacing w:before="3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Распознавание в устной и письменной речи интернациональных слов (doctor, film) с помощью языковой догадки.</w:t>
      </w:r>
    </w:p>
    <w:p w:rsidR="00BB6FB8" w:rsidRPr="00FB68B8" w:rsidRDefault="00BB6FB8" w:rsidP="00BB6FB8">
      <w:pPr>
        <w:widowControl w:val="0"/>
        <w:autoSpaceDE w:val="0"/>
        <w:autoSpaceDN w:val="0"/>
        <w:spacing w:before="2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Грамматическая сторона речи</w:t>
      </w:r>
    </w:p>
    <w:p w:rsidR="00BB6FB8" w:rsidRPr="00FB68B8" w:rsidRDefault="00BB6FB8" w:rsidP="00BB6FB8">
      <w:pPr>
        <w:widowControl w:val="0"/>
        <w:autoSpaceDE w:val="0"/>
        <w:autoSpaceDN w:val="0"/>
        <w:spacing w:before="13" w:after="0" w:line="252" w:lineRule="auto"/>
        <w:ind w:left="117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BB6FB8" w:rsidRPr="00FB68B8" w:rsidRDefault="00BB6FB8" w:rsidP="00F167DF">
      <w:pPr>
        <w:widowControl w:val="0"/>
        <w:autoSpaceDE w:val="0"/>
        <w:autoSpaceDN w:val="0"/>
        <w:spacing w:before="2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BB6FB8" w:rsidRPr="00FB68B8" w:rsidRDefault="00BB6FB8" w:rsidP="00BB6FB8">
      <w:pPr>
        <w:widowControl w:val="0"/>
        <w:autoSpaceDE w:val="0"/>
        <w:autoSpaceDN w:val="0"/>
        <w:spacing w:before="13" w:after="0" w:line="240" w:lineRule="auto"/>
        <w:ind w:left="343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Предложения с начальным It (It’s a red ball.).</w:t>
      </w:r>
    </w:p>
    <w:p w:rsidR="00BB6FB8" w:rsidRPr="00EE48D0" w:rsidRDefault="00BB6FB8" w:rsidP="00BB6FB8">
      <w:pPr>
        <w:widowControl w:val="0"/>
        <w:autoSpaceDE w:val="0"/>
        <w:autoSpaceDN w:val="0"/>
        <w:spacing w:before="12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Предложения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начальным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There + to be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BB6FB8" w:rsidRPr="00FB68B8" w:rsidRDefault="00BB6FB8" w:rsidP="00BB6FB8">
      <w:pPr>
        <w:widowControl w:val="0"/>
        <w:autoSpaceDE w:val="0"/>
        <w:autoSpaceDN w:val="0"/>
        <w:spacing w:before="5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Предложения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простым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глагольным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сказуемым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(They live in the country.),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составным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именным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сказуемым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(The box is small.)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составным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глагольным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сказуемым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(I like to play with my cat.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She can play the piano.).</w:t>
      </w:r>
    </w:p>
    <w:p w:rsidR="00BB6FB8" w:rsidRPr="00EE48D0" w:rsidRDefault="00BB6FB8" w:rsidP="00BB6FB8">
      <w:pPr>
        <w:widowControl w:val="0"/>
        <w:autoSpaceDE w:val="0"/>
        <w:autoSpaceDN w:val="0"/>
        <w:spacing w:before="4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Предложения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глаголом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>-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связкой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to be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Present Simple Tense (My father is a doctor. Is it a red ball? — Yes, it is./No, it isn’t. )</w:t>
      </w:r>
    </w:p>
    <w:p w:rsidR="00BB6FB8" w:rsidRPr="00FB68B8" w:rsidRDefault="00BB6FB8" w:rsidP="00BB6FB8">
      <w:pPr>
        <w:widowControl w:val="0"/>
        <w:autoSpaceDE w:val="0"/>
        <w:autoSpaceDN w:val="0"/>
        <w:spacing w:before="2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Предложения с краткими глагольными формами (She can’t swim. I don’t like porridge.).</w:t>
      </w:r>
    </w:p>
    <w:p w:rsidR="00BB6FB8" w:rsidRPr="00FB68B8" w:rsidRDefault="00BB6FB8" w:rsidP="00BB6FB8">
      <w:pPr>
        <w:widowControl w:val="0"/>
        <w:autoSpaceDE w:val="0"/>
        <w:autoSpaceDN w:val="0"/>
        <w:spacing w:before="2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Побудительные предложения в утвердительной форме (Come in, please.).</w:t>
      </w:r>
    </w:p>
    <w:p w:rsidR="00BB6FB8" w:rsidRPr="00FB68B8" w:rsidRDefault="00BB6FB8" w:rsidP="00BB6FB8">
      <w:pPr>
        <w:widowControl w:val="0"/>
        <w:autoSpaceDE w:val="0"/>
        <w:autoSpaceDN w:val="0"/>
        <w:spacing w:before="2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BB6FB8" w:rsidRPr="00EE48D0" w:rsidRDefault="00BB6FB8" w:rsidP="00BB6FB8">
      <w:pPr>
        <w:widowControl w:val="0"/>
        <w:autoSpaceDE w:val="0"/>
        <w:autoSpaceDN w:val="0"/>
        <w:spacing w:before="2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Глагольная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конструкция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have got (I’ve got a cat. He’s/She’s got a cat. Have you got a cat? — Yes, I have./No, I haven’t. What have you got?).</w:t>
      </w:r>
    </w:p>
    <w:p w:rsidR="00BB6FB8" w:rsidRPr="00FB68B8" w:rsidRDefault="00BB6FB8" w:rsidP="00BB6FB8">
      <w:pPr>
        <w:widowControl w:val="0"/>
        <w:autoSpaceDE w:val="0"/>
        <w:autoSpaceDN w:val="0"/>
        <w:spacing w:before="3" w:after="0" w:line="252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Модальный глагол can: для выражения умения (I can play tennis.) и отсутствия умения (I can’t play chess.); для получения разрешения (Can I go out?).</w:t>
      </w:r>
    </w:p>
    <w:p w:rsidR="00BB6FB8" w:rsidRPr="00FB68B8" w:rsidRDefault="00BB6FB8" w:rsidP="00BB6FB8">
      <w:pPr>
        <w:widowControl w:val="0"/>
        <w:autoSpaceDE w:val="0"/>
        <w:autoSpaceDN w:val="0"/>
        <w:spacing w:before="70" w:after="0" w:line="247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BB6FB8" w:rsidRPr="00FB68B8" w:rsidRDefault="00BB6FB8" w:rsidP="00BB6FB8">
      <w:pPr>
        <w:widowControl w:val="0"/>
        <w:autoSpaceDE w:val="0"/>
        <w:autoSpaceDN w:val="0"/>
        <w:spacing w:before="1" w:after="0" w:line="247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Существительные во множественном числе, образованные по правилу и исключения (a book — books; a man — men).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47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Личные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местоимения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(I, you, he/she/it, we, they).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Притяжательные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местоимения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(my, your, his/her/its, our, their).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Указательные местоимения (this — these).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40" w:lineRule="auto"/>
        <w:ind w:left="343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Количественные числительные (1–12).</w:t>
      </w:r>
    </w:p>
    <w:p w:rsidR="00BB6FB8" w:rsidRPr="00EE48D0" w:rsidRDefault="00BB6FB8" w:rsidP="00BB6FB8">
      <w:pPr>
        <w:widowControl w:val="0"/>
        <w:autoSpaceDE w:val="0"/>
        <w:autoSpaceDN w:val="0"/>
        <w:spacing w:before="7" w:after="0" w:line="247" w:lineRule="auto"/>
        <w:ind w:left="343" w:right="465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Вопросительные слова (who, what, how, where, how many). Предлоги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места</w:t>
      </w:r>
      <w:r w:rsidRPr="00EE48D0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(in, on, near, under).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40" w:lineRule="auto"/>
        <w:ind w:left="343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Союзы and и but (c однородными членами).</w:t>
      </w:r>
    </w:p>
    <w:p w:rsidR="00BB6FB8" w:rsidRPr="00FB68B8" w:rsidRDefault="00BB6FB8" w:rsidP="00F167DF">
      <w:pPr>
        <w:widowControl w:val="0"/>
        <w:autoSpaceDE w:val="0"/>
        <w:autoSpaceDN w:val="0"/>
        <w:spacing w:before="2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lastRenderedPageBreak/>
        <w:t>Социокультурные знания и умения</w:t>
      </w:r>
    </w:p>
    <w:p w:rsidR="00BB6FB8" w:rsidRPr="00FB68B8" w:rsidRDefault="00BB6FB8" w:rsidP="00BB6FB8">
      <w:pPr>
        <w:widowControl w:val="0"/>
        <w:autoSpaceDE w:val="0"/>
        <w:autoSpaceDN w:val="0"/>
        <w:spacing w:before="64" w:after="0" w:line="247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BB6FB8" w:rsidRPr="00FB68B8" w:rsidRDefault="00BB6FB8" w:rsidP="00BB6FB8">
      <w:pPr>
        <w:widowControl w:val="0"/>
        <w:autoSpaceDE w:val="0"/>
        <w:autoSpaceDN w:val="0"/>
        <w:spacing w:before="1" w:after="0" w:line="247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47" w:lineRule="auto"/>
        <w:ind w:left="117" w:right="116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Знание названий родной страны и страны/стран изучаемого языка и их столиц.</w:t>
      </w:r>
    </w:p>
    <w:p w:rsidR="00BB6FB8" w:rsidRPr="00FB68B8" w:rsidRDefault="00BB6FB8" w:rsidP="00F167DF">
      <w:pPr>
        <w:widowControl w:val="0"/>
        <w:autoSpaceDE w:val="0"/>
        <w:autoSpaceDN w:val="0"/>
        <w:spacing w:before="2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Компенсаторные умения</w:t>
      </w:r>
    </w:p>
    <w:p w:rsidR="00BB6FB8" w:rsidRPr="00FB68B8" w:rsidRDefault="00BB6FB8" w:rsidP="00BB6FB8">
      <w:pPr>
        <w:widowControl w:val="0"/>
        <w:autoSpaceDE w:val="0"/>
        <w:autoSpaceDN w:val="0"/>
        <w:spacing w:before="64" w:after="0" w:line="247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BB6FB8" w:rsidRPr="00FB68B8" w:rsidRDefault="00BB6FB8" w:rsidP="00BB6FB8">
      <w:pPr>
        <w:widowControl w:val="0"/>
        <w:autoSpaceDE w:val="0"/>
        <w:autoSpaceDN w:val="0"/>
        <w:spacing w:after="0" w:line="247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83366" w:rsidRDefault="00C83366" w:rsidP="000C1153">
      <w:pPr>
        <w:widowControl w:val="0"/>
        <w:autoSpaceDE w:val="0"/>
        <w:autoSpaceDN w:val="0"/>
        <w:spacing w:after="0" w:line="247" w:lineRule="auto"/>
        <w:ind w:left="117" w:right="114" w:firstLine="226"/>
        <w:jc w:val="center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</w:p>
    <w:p w:rsidR="000C1153" w:rsidRPr="00FB68B8" w:rsidRDefault="000C1153" w:rsidP="00FB68B8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B68B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Метапредметные связи учебного предмета «Английский язык»</w:t>
      </w:r>
    </w:p>
    <w:p w:rsidR="00416B6B" w:rsidRDefault="000C1153" w:rsidP="00416B6B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E49CD"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</w:t>
      </w:r>
      <w:r w:rsidR="009E49C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B68B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преподавателей иностранного языка открываются невероятные возможности - параллельно давать знания из других наук и всесторонне образовывать учащихся.</w:t>
      </w:r>
      <w:r w:rsidRPr="00FB68B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br/>
        <w:t>Совокупность функций метапредметных связей реализуется в процессе обучения тогда, когда учитель осуществляет все многообразие их видов.</w:t>
      </w:r>
      <w:r w:rsidR="009E49CD" w:rsidRPr="00FB68B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FB68B8" w:rsidRDefault="000C1153" w:rsidP="00416B6B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  Важным фактором становления духовных ценностей личности является гуманитаризация содержания школьного образования. 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 Перед школой ставится основная задача - привить учащимся навыки в использовании электронно-вычислительной техники в своей будущей профессии и повседневной жизни, показать использование техники в конкретной жизненной ситуации. Предмет “Информатика” находится на стыке наук математики, физики, экономики, русского языка, английского.</w:t>
      </w:r>
      <w:r w:rsidR="00FB68B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B68B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</w:t>
      </w:r>
      <w:r w:rsidR="00FB68B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. </w:t>
      </w:r>
      <w:r w:rsidRPr="00FB68B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Изучение английского языка, невозможно без проведения параллели с русским языком. Такие взаимосвязи наблюдаются на разл</w:t>
      </w:r>
      <w:r w:rsidR="00C83366" w:rsidRPr="00FB68B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ичных уровнях:</w:t>
      </w:r>
    </w:p>
    <w:p w:rsidR="00FB68B8" w:rsidRDefault="000C1153" w:rsidP="000C1153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Грамматика: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br/>
        <w:t>При введении нового грамматического материала учитель, прежде всего, отталкивается от знаний детей в родном языке. В любых языках существуют родственные понятия (например, существительное, глагол, предложение, время и т.д.).</w:t>
      </w:r>
      <w:r w:rsid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0C1153" w:rsidRPr="00FB68B8" w:rsidRDefault="00FB68B8" w:rsidP="000C1153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Л</w:t>
      </w:r>
      <w:r w:rsidR="000C1153"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ексика:</w:t>
      </w:r>
      <w:r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0C1153"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</w:t>
      </w:r>
    </w:p>
    <w:p w:rsidR="00E32709" w:rsidRPr="00FB68B8" w:rsidRDefault="000C1153" w:rsidP="000C1153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Синтаксис и пунктуация:</w:t>
      </w:r>
    </w:p>
    <w:p w:rsidR="000C1153" w:rsidRPr="00FB68B8" w:rsidRDefault="000C1153" w:rsidP="000C1153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В английском языке, также как и в русском, существуют </w:t>
      </w:r>
      <w:r w:rsidR="0089342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родственные понятия, такие как,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существительное, глагол, местоимение, определение, обстоятельство, дополнение и т.д. Правила постановки знаков препинания в английском, также имеют ряд сходств с русским языком: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lastRenderedPageBreak/>
        <w:t>обращения выделяются запятыми, также запятые ставятся перед союзами: «а, но», существуют вопросительные и восклицательные предложения и т.д.</w:t>
      </w:r>
      <w:r w:rsid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Метапредметные связи в обучении рассматриваются как дидактический принцип и как условие, захватывая цели и задачи, содержание, методы, средства и формы обучения различным учебным предметам.</w:t>
      </w:r>
      <w:r w:rsidR="00E32709"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B68B8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Систематическое использование метапредметных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</w:p>
    <w:p w:rsidR="000C1153" w:rsidRPr="000C1153" w:rsidRDefault="000C1153" w:rsidP="000C1153">
      <w:pPr>
        <w:widowControl w:val="0"/>
        <w:autoSpaceDE w:val="0"/>
        <w:autoSpaceDN w:val="0"/>
        <w:spacing w:after="0" w:line="247" w:lineRule="auto"/>
        <w:ind w:left="117" w:right="114" w:firstLine="2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B6FB8" w:rsidRPr="00AF74A1" w:rsidRDefault="00BB6FB8" w:rsidP="004113EA">
      <w:pPr>
        <w:pStyle w:val="a9"/>
        <w:tabs>
          <w:tab w:val="left" w:pos="344"/>
        </w:tabs>
        <w:spacing w:before="1" w:line="252" w:lineRule="auto"/>
        <w:ind w:right="117"/>
        <w:rPr>
          <w:sz w:val="24"/>
          <w:szCs w:val="24"/>
        </w:rPr>
      </w:pPr>
    </w:p>
    <w:p w:rsidR="00EB47F3" w:rsidRPr="00AF74A1" w:rsidRDefault="00EB47F3" w:rsidP="00EB47F3">
      <w:pPr>
        <w:pStyle w:val="a9"/>
        <w:ind w:left="1429" w:right="155" w:firstLine="0"/>
        <w:jc w:val="center"/>
        <w:rPr>
          <w:rFonts w:eastAsia="Cambria"/>
          <w:b/>
          <w:sz w:val="24"/>
          <w:szCs w:val="24"/>
        </w:rPr>
      </w:pPr>
      <w:r w:rsidRPr="00AF74A1">
        <w:rPr>
          <w:rFonts w:eastAsia="Cambria"/>
          <w:b/>
          <w:sz w:val="24"/>
          <w:szCs w:val="24"/>
        </w:rPr>
        <w:t>3. </w:t>
      </w:r>
      <w:r w:rsidRPr="00416B6B">
        <w:rPr>
          <w:b/>
          <w:kern w:val="2"/>
          <w:sz w:val="24"/>
          <w:szCs w:val="24"/>
        </w:rPr>
        <w:t>Планируемые результаты освоения учебного предмета</w:t>
      </w:r>
    </w:p>
    <w:p w:rsidR="00EB47F3" w:rsidRPr="00416B6B" w:rsidRDefault="00EB47F3" w:rsidP="00EB47F3">
      <w:pPr>
        <w:widowControl w:val="0"/>
        <w:autoSpaceDE w:val="0"/>
        <w:autoSpaceDN w:val="0"/>
        <w:spacing w:before="151" w:after="0" w:line="247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 результат</w:t>
      </w:r>
      <w:r w:rsidR="00237D0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е изучения иностранного языка во 2 классе у</w:t>
      </w: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EB47F3" w:rsidRPr="00AF74A1" w:rsidRDefault="00EB47F3" w:rsidP="00C83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C83366" w:rsidRDefault="00EB47F3" w:rsidP="00C8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4A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EB47F3" w:rsidRPr="00416B6B" w:rsidRDefault="00416B6B" w:rsidP="00EB47F3">
      <w:pPr>
        <w:pStyle w:val="a7"/>
        <w:spacing w:before="70" w:line="252" w:lineRule="auto"/>
        <w:ind w:left="117" w:firstLine="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     </w:t>
      </w:r>
      <w:r w:rsidR="00EB47F3" w:rsidRPr="00416B6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Личностные результаты освоения программы начального общего образования достигаются в единстве учебной и воспитательной деятельности </w:t>
      </w:r>
      <w:r w:rsidR="00F167DF" w:rsidRPr="00416B6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</w:t>
      </w:r>
      <w:r w:rsidR="00EB47F3" w:rsidRPr="00416B6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47F3" w:rsidRPr="00416B6B" w:rsidRDefault="00EB47F3" w:rsidP="00EB47F3">
      <w:pPr>
        <w:widowControl w:val="0"/>
        <w:autoSpaceDE w:val="0"/>
        <w:autoSpaceDN w:val="0"/>
        <w:spacing w:after="0" w:line="247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Личностные результаты освоения программы начального общего образования отража</w:t>
      </w:r>
      <w:r w:rsidR="0089342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ют </w:t>
      </w: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EB47F3" w:rsidRPr="00416B6B" w:rsidRDefault="00EB47F3" w:rsidP="00416B6B">
      <w:pPr>
        <w:widowControl w:val="0"/>
        <w:autoSpaceDE w:val="0"/>
        <w:autoSpaceDN w:val="0"/>
        <w:spacing w:before="70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Гражданско-патриотического воспитания: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52" w:lineRule="auto"/>
        <w:ind w:right="114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становление ценностного отношения к своей Родине — России;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осознание своей этнокультурной и российской гражданской идентичности;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6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сопричастность к прошлому, настоящему и будущему своей страны и родного края;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уважение к своему и другим народам;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B47F3" w:rsidRPr="00416B6B" w:rsidRDefault="00EB47F3" w:rsidP="00EB47F3">
      <w:pPr>
        <w:widowControl w:val="0"/>
        <w:autoSpaceDE w:val="0"/>
        <w:autoSpaceDN w:val="0"/>
        <w:spacing w:after="0" w:line="228" w:lineRule="exact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Духовно-нравственного воспитания: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признание индивидуальности каждого человека;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проявление сопереживания, уважения и доброжелательности;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неприятие любых форм поведения, направленных на причинение физического и морального вреда другим людям.</w:t>
      </w:r>
    </w:p>
    <w:p w:rsidR="00EB47F3" w:rsidRPr="00416B6B" w:rsidRDefault="00EB47F3" w:rsidP="00EB47F3">
      <w:pPr>
        <w:widowControl w:val="0"/>
        <w:autoSpaceDE w:val="0"/>
        <w:autoSpaceDN w:val="0"/>
        <w:spacing w:before="1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Эстетического воспитания: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стремление к самовыражению в разных видах художественной деятельности.</w:t>
      </w:r>
    </w:p>
    <w:p w:rsidR="00EB47F3" w:rsidRPr="00416B6B" w:rsidRDefault="00EB47F3" w:rsidP="00416B6B">
      <w:pPr>
        <w:widowControl w:val="0"/>
        <w:autoSpaceDE w:val="0"/>
        <w:autoSpaceDN w:val="0"/>
        <w:spacing w:before="1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B47F3" w:rsidRPr="00416B6B" w:rsidRDefault="00EB47F3" w:rsidP="00F167DF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бережное отношение к физическому и психическому здоровью.</w:t>
      </w:r>
    </w:p>
    <w:p w:rsidR="00EB47F3" w:rsidRPr="00416B6B" w:rsidRDefault="00EB47F3" w:rsidP="00EB47F3">
      <w:pPr>
        <w:widowControl w:val="0"/>
        <w:autoSpaceDE w:val="0"/>
        <w:autoSpaceDN w:val="0"/>
        <w:spacing w:before="12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Трудового воспитания:</w:t>
      </w:r>
    </w:p>
    <w:p w:rsidR="00416B6B" w:rsidRDefault="00EB47F3" w:rsidP="00F167DF">
      <w:pPr>
        <w:spacing w:before="70" w:line="252" w:lineRule="auto"/>
        <w:ind w:left="343" w:right="1"/>
        <w:jc w:val="both"/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  <w:lang w:eastAsia="en-US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  <w:r w:rsidRPr="00AF74A1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  <w:lang w:eastAsia="en-US"/>
        </w:rPr>
        <w:t xml:space="preserve"> </w:t>
      </w:r>
    </w:p>
    <w:p w:rsidR="00EB47F3" w:rsidRPr="00416B6B" w:rsidRDefault="00EB47F3" w:rsidP="00416B6B">
      <w:pPr>
        <w:widowControl w:val="0"/>
        <w:autoSpaceDE w:val="0"/>
        <w:autoSpaceDN w:val="0"/>
        <w:spacing w:before="12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Экологического воспитания: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бережное отношение к природе;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неприятие действий, приносящих ей вред.</w:t>
      </w:r>
    </w:p>
    <w:p w:rsidR="00EB47F3" w:rsidRPr="00416B6B" w:rsidRDefault="00EB47F3" w:rsidP="00416B6B">
      <w:pPr>
        <w:widowControl w:val="0"/>
        <w:autoSpaceDE w:val="0"/>
        <w:autoSpaceDN w:val="0"/>
        <w:spacing w:before="12" w:after="0" w:line="240" w:lineRule="auto"/>
        <w:ind w:left="343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Ценности научного познания: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первоначальные представления о научной картине мира;</w:t>
      </w:r>
    </w:p>
    <w:p w:rsidR="00EB47F3" w:rsidRPr="00416B6B" w:rsidRDefault="00EB47F3" w:rsidP="00F167DF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познавательные интересы, активность, инициативность, любознательность и самостоятельность в познании.</w:t>
      </w:r>
    </w:p>
    <w:p w:rsidR="00EB47F3" w:rsidRPr="00F167DF" w:rsidRDefault="00EB47F3" w:rsidP="00F1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_250007"/>
      <w:r w:rsidRPr="00F167D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</w:t>
      </w:r>
      <w:bookmarkEnd w:id="1"/>
      <w:r w:rsidRPr="00F167DF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EB47F3" w:rsidRPr="00416B6B" w:rsidRDefault="00EB47F3" w:rsidP="00F167DF">
      <w:pPr>
        <w:widowControl w:val="0"/>
        <w:autoSpaceDE w:val="0"/>
        <w:autoSpaceDN w:val="0"/>
        <w:spacing w:before="70" w:after="0" w:line="252" w:lineRule="auto"/>
        <w:ind w:left="117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Метапредметные результаты освоения программы начального общего образования отража</w:t>
      </w:r>
      <w:r w:rsidR="00237D0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ют</w:t>
      </w: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:</w:t>
      </w:r>
    </w:p>
    <w:p w:rsidR="00EB47F3" w:rsidRPr="00AF74A1" w:rsidRDefault="00EB47F3" w:rsidP="00EB47F3">
      <w:pPr>
        <w:widowControl w:val="0"/>
        <w:autoSpaceDE w:val="0"/>
        <w:autoSpaceDN w:val="0"/>
        <w:spacing w:after="0" w:line="247" w:lineRule="auto"/>
        <w:ind w:left="117" w:firstLine="226"/>
        <w:outlineLvl w:val="2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Овладение</w:t>
      </w:r>
      <w:r w:rsidRPr="00AF74A1">
        <w:rPr>
          <w:rFonts w:ascii="Times New Roman" w:eastAsia="Cambria" w:hAnsi="Times New Roman" w:cs="Times New Roman"/>
          <w:b/>
          <w:bCs/>
          <w:color w:val="231F20"/>
          <w:spacing w:val="24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универсальными</w:t>
      </w:r>
      <w:r w:rsidRPr="00AF74A1">
        <w:rPr>
          <w:rFonts w:ascii="Times New Roman" w:eastAsia="Cambria" w:hAnsi="Times New Roman" w:cs="Times New Roman"/>
          <w:b/>
          <w:bCs/>
          <w:color w:val="231F20"/>
          <w:spacing w:val="24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учебными</w:t>
      </w:r>
      <w:r w:rsidRPr="00AF74A1">
        <w:rPr>
          <w:rFonts w:ascii="Times New Roman" w:eastAsia="Cambria" w:hAnsi="Times New Roman" w:cs="Times New Roman"/>
          <w:b/>
          <w:bCs/>
          <w:color w:val="231F20"/>
          <w:spacing w:val="24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познавательными</w:t>
      </w:r>
      <w:r w:rsidRPr="00AF74A1">
        <w:rPr>
          <w:rFonts w:ascii="Times New Roman" w:eastAsia="Cambria" w:hAnsi="Times New Roman" w:cs="Times New Roman"/>
          <w:b/>
          <w:bCs/>
          <w:color w:val="231F20"/>
          <w:spacing w:val="-42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действиями:</w:t>
      </w:r>
    </w:p>
    <w:p w:rsidR="00EB47F3" w:rsidRPr="00416B6B" w:rsidRDefault="00EB47F3" w:rsidP="00EB47F3">
      <w:pPr>
        <w:widowControl w:val="0"/>
        <w:numPr>
          <w:ilvl w:val="1"/>
          <w:numId w:val="7"/>
        </w:numPr>
        <w:tabs>
          <w:tab w:val="left" w:pos="684"/>
        </w:tabs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базовые логические действия: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сравнивать объекты, устанавливать основания для сравнения, устанавливать аналогии;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объединять части объекта (объекты) по определённому признаку;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определять существенный признак для классификации, классифицировать предложенные объекты;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B47F3" w:rsidRPr="00416B6B" w:rsidRDefault="00EB47F3" w:rsidP="00EB47F3">
      <w:pPr>
        <w:widowControl w:val="0"/>
        <w:numPr>
          <w:ilvl w:val="1"/>
          <w:numId w:val="7"/>
        </w:numPr>
        <w:tabs>
          <w:tab w:val="left" w:pos="684"/>
        </w:tabs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базовые исследовательские действия: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 помощью педагогического работника формулировать цель, планировать изменения объекта, ситуации;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52" w:lineRule="auto"/>
        <w:ind w:right="111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проводить по предложенному плану опыт, несложное исследование по  установлению  особенностей  объекта  изучения и связей между объектами (часть целое,  причина  следствие);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70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B47F3" w:rsidRPr="00416B6B" w:rsidRDefault="00EB47F3" w:rsidP="00EB47F3">
      <w:pPr>
        <w:widowControl w:val="0"/>
        <w:numPr>
          <w:ilvl w:val="1"/>
          <w:numId w:val="7"/>
        </w:numPr>
        <w:tabs>
          <w:tab w:val="left" w:pos="684"/>
        </w:tabs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работа с информацией: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выбирать источник получения информации;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согласно заданному алгоритму находить в предложенном источнике информацию, представленную в явном виде;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4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анализировать и создавать текстовую, видео, графическую, звуковую, информацию в </w:t>
      </w: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lastRenderedPageBreak/>
        <w:t>соответствии с учебной задачей;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самостоятельно создавать схемы, таблицы для представления информации.</w:t>
      </w:r>
    </w:p>
    <w:p w:rsidR="00EB47F3" w:rsidRPr="00416B6B" w:rsidRDefault="00EB47F3" w:rsidP="00EB47F3">
      <w:pPr>
        <w:widowControl w:val="0"/>
        <w:autoSpaceDE w:val="0"/>
        <w:autoSpaceDN w:val="0"/>
        <w:spacing w:after="0" w:line="247" w:lineRule="auto"/>
        <w:ind w:left="117" w:firstLine="226"/>
        <w:outlineLvl w:val="2"/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</w:pP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Овладение</w:t>
      </w:r>
      <w:r w:rsidRPr="00416B6B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универсальными</w:t>
      </w:r>
      <w:r w:rsidRPr="00416B6B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учебными</w:t>
      </w:r>
      <w:r w:rsidRPr="00416B6B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коммуникативными</w:t>
      </w:r>
      <w:r w:rsidRPr="00416B6B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действиями:</w:t>
      </w:r>
    </w:p>
    <w:p w:rsidR="00EB47F3" w:rsidRPr="00416B6B" w:rsidRDefault="00416B6B" w:rsidP="00416B6B">
      <w:pPr>
        <w:widowControl w:val="0"/>
        <w:tabs>
          <w:tab w:val="left" w:pos="684"/>
        </w:tabs>
        <w:autoSpaceDE w:val="0"/>
        <w:autoSpaceDN w:val="0"/>
        <w:spacing w:before="2" w:after="0" w:line="240" w:lineRule="auto"/>
        <w:ind w:left="342"/>
        <w:jc w:val="both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1) </w:t>
      </w:r>
      <w:r w:rsidR="00EB47F3" w:rsidRPr="00416B6B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общение: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проявлять уважительное отношение к собеседнику, соблюдать правила ведения диалога и дискуссии;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признавать возможность существования разных точек зрения;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корректно и аргументированно высказывать своё мнение;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52" w:lineRule="auto"/>
        <w:ind w:right="114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строить речевое высказывание в соответствии с поставленной задачей;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создавать устные и письменные тексты (описание, рассуждение, повествование);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готовить небольшие публичные выступления;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52" w:lineRule="auto"/>
        <w:ind w:right="114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подбирать иллюстративный материал (рисунки, фото, плакаты) к тексту выступления;</w:t>
      </w:r>
    </w:p>
    <w:p w:rsidR="00EB47F3" w:rsidRPr="00416B6B" w:rsidRDefault="00EB47F3" w:rsidP="00416B6B">
      <w:pPr>
        <w:pStyle w:val="a9"/>
        <w:numPr>
          <w:ilvl w:val="0"/>
          <w:numId w:val="12"/>
        </w:numPr>
        <w:tabs>
          <w:tab w:val="left" w:pos="684"/>
        </w:tabs>
        <w:outlineLvl w:val="3"/>
        <w:rPr>
          <w:b/>
          <w:i/>
          <w:kern w:val="2"/>
          <w:sz w:val="24"/>
          <w:szCs w:val="24"/>
        </w:rPr>
      </w:pPr>
      <w:r w:rsidRPr="00416B6B">
        <w:rPr>
          <w:b/>
          <w:i/>
          <w:kern w:val="2"/>
          <w:sz w:val="24"/>
          <w:szCs w:val="24"/>
        </w:rPr>
        <w:t>совместная деятельность:</w:t>
      </w:r>
    </w:p>
    <w:p w:rsidR="00EB47F3" w:rsidRPr="00416B6B" w:rsidRDefault="00EB47F3" w:rsidP="00312EEE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формулировать краткосрочные и долгосрочные цели (индивидуальные  с   учётом   участия   в   коллективных   задачах) в стандартной (типовой) ситуации на основе предложенного</w:t>
      </w:r>
      <w:r w:rsidR="00312EEE"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формата планирования, распределения промежуточных шагов и сроков;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проявлять готовность руководить, выполнять поручения, подчиняться;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ответственно выполнять свою часть работы;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40" w:lineRule="auto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оценивать свой вклад в общий результат;</w:t>
      </w:r>
    </w:p>
    <w:p w:rsidR="00EB47F3" w:rsidRPr="00416B6B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416B6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выполнять совместные проектные задания с опорой на предложенные образцы.</w:t>
      </w:r>
    </w:p>
    <w:p w:rsidR="00EB47F3" w:rsidRPr="00416B6B" w:rsidRDefault="00EB47F3" w:rsidP="00EB47F3">
      <w:pPr>
        <w:widowControl w:val="0"/>
        <w:autoSpaceDE w:val="0"/>
        <w:autoSpaceDN w:val="0"/>
        <w:spacing w:after="0" w:line="247" w:lineRule="auto"/>
        <w:ind w:left="117" w:right="114" w:firstLine="226"/>
        <w:jc w:val="both"/>
        <w:outlineLvl w:val="2"/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</w:pP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Овладение</w:t>
      </w:r>
      <w:r w:rsidRPr="00416B6B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универсальными</w:t>
      </w:r>
      <w:r w:rsidRPr="00416B6B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учебными</w:t>
      </w:r>
      <w:r w:rsidRPr="00416B6B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регулятивными</w:t>
      </w:r>
      <w:r w:rsidRPr="00416B6B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 xml:space="preserve"> </w:t>
      </w:r>
      <w:r w:rsidRPr="00AF74A1">
        <w:rPr>
          <w:rFonts w:ascii="Times New Roman" w:eastAsia="Cambria" w:hAnsi="Times New Roman" w:cs="Times New Roman"/>
          <w:b/>
          <w:bCs/>
          <w:color w:val="231F20"/>
          <w:sz w:val="24"/>
          <w:szCs w:val="24"/>
          <w:lang w:eastAsia="en-US"/>
        </w:rPr>
        <w:t>действиями:</w:t>
      </w:r>
    </w:p>
    <w:p w:rsidR="00416B6B" w:rsidRPr="00416B6B" w:rsidRDefault="00EB47F3" w:rsidP="00416B6B">
      <w:pPr>
        <w:pStyle w:val="a9"/>
        <w:numPr>
          <w:ilvl w:val="0"/>
          <w:numId w:val="13"/>
        </w:numPr>
        <w:tabs>
          <w:tab w:val="left" w:pos="684"/>
        </w:tabs>
        <w:outlineLvl w:val="3"/>
        <w:rPr>
          <w:b/>
          <w:i/>
          <w:kern w:val="2"/>
          <w:sz w:val="24"/>
          <w:szCs w:val="24"/>
        </w:rPr>
      </w:pPr>
      <w:r w:rsidRPr="00416B6B">
        <w:rPr>
          <w:b/>
          <w:i/>
          <w:kern w:val="2"/>
          <w:sz w:val="24"/>
          <w:szCs w:val="24"/>
        </w:rPr>
        <w:t>самоорганизация:</w:t>
      </w:r>
    </w:p>
    <w:p w:rsidR="00C83222" w:rsidRDefault="00C83222" w:rsidP="00C83222">
      <w:pPr>
        <w:tabs>
          <w:tab w:val="left" w:pos="684"/>
        </w:tabs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EB47F3"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планировать действия по решению учебной задачи для получения результата;</w:t>
      </w:r>
    </w:p>
    <w:p w:rsidR="00EB47F3" w:rsidRPr="00C83222" w:rsidRDefault="00C83222" w:rsidP="00C83222">
      <w:pPr>
        <w:tabs>
          <w:tab w:val="left" w:pos="684"/>
        </w:tabs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- </w:t>
      </w:r>
      <w:r w:rsidR="00EB47F3"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выстраивать последовательность выбранных действий;</w:t>
      </w:r>
    </w:p>
    <w:p w:rsidR="00EB47F3" w:rsidRPr="00C83222" w:rsidRDefault="00EB47F3" w:rsidP="00C83222">
      <w:pPr>
        <w:pStyle w:val="a9"/>
        <w:numPr>
          <w:ilvl w:val="0"/>
          <w:numId w:val="13"/>
        </w:numPr>
        <w:tabs>
          <w:tab w:val="left" w:pos="684"/>
        </w:tabs>
        <w:outlineLvl w:val="3"/>
        <w:rPr>
          <w:b/>
          <w:i/>
          <w:kern w:val="2"/>
          <w:sz w:val="24"/>
          <w:szCs w:val="24"/>
        </w:rPr>
      </w:pPr>
      <w:r w:rsidRPr="00C83222">
        <w:rPr>
          <w:b/>
          <w:i/>
          <w:kern w:val="2"/>
          <w:sz w:val="24"/>
          <w:szCs w:val="24"/>
        </w:rPr>
        <w:t>самоконтроль:</w:t>
      </w:r>
    </w:p>
    <w:p w:rsidR="00EB47F3" w:rsidRPr="00C83222" w:rsidRDefault="00C83222" w:rsidP="00C83222">
      <w:pPr>
        <w:tabs>
          <w:tab w:val="left" w:pos="684"/>
        </w:tabs>
        <w:spacing w:after="0" w:line="240" w:lineRule="auto"/>
        <w:ind w:left="360"/>
        <w:outlineLvl w:val="3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EB47F3"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устанавливать причины успеха/неудач учебной деятельности;</w:t>
      </w:r>
    </w:p>
    <w:p w:rsidR="00EB47F3" w:rsidRPr="00C83222" w:rsidRDefault="00EB47F3" w:rsidP="00C83222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40" w:lineRule="auto"/>
        <w:ind w:right="114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корректировать свои учебные действия для преодоления ошибок.</w:t>
      </w:r>
    </w:p>
    <w:p w:rsidR="00EB47F3" w:rsidRPr="00312EEE" w:rsidRDefault="00EB47F3" w:rsidP="00312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_250006"/>
      <w:r w:rsidRPr="00312EE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</w:t>
      </w:r>
      <w:bookmarkEnd w:id="2"/>
      <w:r w:rsidRPr="00312EEE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EB47F3" w:rsidRPr="00C83222" w:rsidRDefault="00EB47F3" w:rsidP="00EB47F3">
      <w:pPr>
        <w:widowControl w:val="0"/>
        <w:autoSpaceDE w:val="0"/>
        <w:autoSpaceDN w:val="0"/>
        <w:spacing w:before="75" w:after="0" w:line="259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</w:t>
      </w:r>
      <w:r w:rsidR="00237D0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ых жизненных условиях, отражают </w:t>
      </w:r>
      <w:r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сформированность  иноязычной коммуникативной  компетенции  на  элементарном  уровне в совокупности её составляю</w:t>
      </w:r>
      <w:r w:rsidR="00237D0B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щих — речевой, языковой, социо</w:t>
      </w:r>
      <w:r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культурной, компенсаторной, метапредметной (учебно-познавательной).</w:t>
      </w:r>
    </w:p>
    <w:p w:rsidR="00EB47F3" w:rsidRPr="00312EEE" w:rsidRDefault="00EB47F3" w:rsidP="00EB47F3">
      <w:pPr>
        <w:widowControl w:val="0"/>
        <w:numPr>
          <w:ilvl w:val="0"/>
          <w:numId w:val="10"/>
        </w:numPr>
        <w:tabs>
          <w:tab w:val="left" w:pos="287"/>
        </w:tabs>
        <w:autoSpaceDE w:val="0"/>
        <w:autoSpaceDN w:val="0"/>
        <w:spacing w:before="195" w:after="0" w:line="240" w:lineRule="auto"/>
        <w:outlineLvl w:val="1"/>
        <w:rPr>
          <w:rFonts w:ascii="Times New Roman" w:eastAsia="Verdana" w:hAnsi="Times New Roman" w:cs="Times New Roman"/>
          <w:b/>
          <w:sz w:val="24"/>
          <w:szCs w:val="24"/>
          <w:lang w:eastAsia="en-US"/>
        </w:rPr>
      </w:pPr>
      <w:bookmarkStart w:id="3" w:name="_TOC_250005"/>
      <w:bookmarkEnd w:id="3"/>
      <w:r w:rsidRPr="00312EEE">
        <w:rPr>
          <w:rFonts w:ascii="Times New Roman" w:eastAsia="Verdana" w:hAnsi="Times New Roman" w:cs="Times New Roman"/>
          <w:b/>
          <w:color w:val="231F20"/>
          <w:sz w:val="24"/>
          <w:szCs w:val="24"/>
          <w:lang w:eastAsia="en-US"/>
        </w:rPr>
        <w:t>КЛАСС</w:t>
      </w:r>
    </w:p>
    <w:p w:rsidR="00EB47F3" w:rsidRPr="00312EEE" w:rsidRDefault="00EB47F3" w:rsidP="00312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EE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EB47F3" w:rsidRPr="00C83222" w:rsidRDefault="00EB47F3" w:rsidP="00EB47F3">
      <w:pPr>
        <w:widowControl w:val="0"/>
        <w:autoSpaceDE w:val="0"/>
        <w:autoSpaceDN w:val="0"/>
        <w:spacing w:before="75" w:after="0" w:line="240" w:lineRule="auto"/>
        <w:ind w:left="343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C83222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Говорение</w:t>
      </w:r>
    </w:p>
    <w:p w:rsidR="00EB47F3" w:rsidRPr="00C83222" w:rsidRDefault="00EB47F3" w:rsidP="00312EEE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1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</w:t>
      </w:r>
      <w:r w:rsidR="00312EEE"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83222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этикета, принятого  в  стране/странах  изучаемого  языка (не менее 3 реплик со стороны каждого собеседника);</w:t>
      </w:r>
    </w:p>
    <w:p w:rsidR="00EB47F3" w:rsidRPr="00C83222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C83222">
        <w:rPr>
          <w:rFonts w:eastAsia="Cambria"/>
          <w:bCs/>
          <w:iCs/>
          <w:sz w:val="24"/>
          <w:szCs w:val="24"/>
          <w:lang w:eastAsia="ar-SA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EB47F3" w:rsidRPr="00C83222" w:rsidRDefault="00EB47F3" w:rsidP="00C83222">
      <w:pPr>
        <w:widowControl w:val="0"/>
        <w:autoSpaceDE w:val="0"/>
        <w:autoSpaceDN w:val="0"/>
        <w:spacing w:before="75" w:after="0" w:line="240" w:lineRule="auto"/>
        <w:ind w:left="343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C83222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lastRenderedPageBreak/>
        <w:t>Аудирование</w:t>
      </w:r>
    </w:p>
    <w:p w:rsidR="00EB47F3" w:rsidRPr="00C83222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8" w:line="259" w:lineRule="auto"/>
        <w:rPr>
          <w:rFonts w:eastAsia="Cambria"/>
          <w:bCs/>
          <w:iCs/>
          <w:sz w:val="24"/>
          <w:szCs w:val="24"/>
          <w:lang w:eastAsia="ar-SA"/>
        </w:rPr>
      </w:pPr>
      <w:r w:rsidRPr="00C83222">
        <w:rPr>
          <w:rFonts w:eastAsia="Cambria"/>
          <w:bCs/>
          <w:iCs/>
          <w:sz w:val="24"/>
          <w:szCs w:val="24"/>
          <w:lang w:eastAsia="ar-SA"/>
        </w:rPr>
        <w:t>воспринимать на слух и понимать речь учителя и одноклассников;</w:t>
      </w:r>
    </w:p>
    <w:p w:rsidR="00EB47F3" w:rsidRPr="00C83222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0" w:line="259" w:lineRule="auto"/>
        <w:ind w:right="113"/>
        <w:rPr>
          <w:rFonts w:eastAsia="Cambria"/>
          <w:bCs/>
          <w:iCs/>
          <w:sz w:val="24"/>
          <w:szCs w:val="24"/>
          <w:lang w:eastAsia="ar-SA"/>
        </w:rPr>
      </w:pPr>
      <w:r w:rsidRPr="00C83222">
        <w:rPr>
          <w:rFonts w:eastAsia="Cambria"/>
          <w:bCs/>
          <w:iCs/>
          <w:sz w:val="24"/>
          <w:szCs w:val="24"/>
          <w:lang w:eastAsia="ar-SA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EB47F3" w:rsidRPr="00C83222" w:rsidRDefault="00EB47F3" w:rsidP="00C83222">
      <w:pPr>
        <w:widowControl w:val="0"/>
        <w:autoSpaceDE w:val="0"/>
        <w:autoSpaceDN w:val="0"/>
        <w:spacing w:before="75" w:after="0" w:line="240" w:lineRule="auto"/>
        <w:ind w:left="343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C83222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Смысловое чтение</w:t>
      </w:r>
    </w:p>
    <w:p w:rsidR="00EB47F3" w:rsidRPr="00C83222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8" w:line="259" w:lineRule="auto"/>
        <w:rPr>
          <w:rFonts w:eastAsia="Cambria"/>
          <w:bCs/>
          <w:iCs/>
          <w:sz w:val="24"/>
          <w:szCs w:val="24"/>
          <w:lang w:eastAsia="ar-SA"/>
        </w:rPr>
      </w:pPr>
      <w:r w:rsidRPr="00C83222">
        <w:rPr>
          <w:rFonts w:eastAsia="Cambria"/>
          <w:bCs/>
          <w:iCs/>
          <w:sz w:val="24"/>
          <w:szCs w:val="24"/>
          <w:lang w:eastAsia="ar-SA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EB47F3" w:rsidRPr="00C83222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0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C83222">
        <w:rPr>
          <w:rFonts w:eastAsia="Cambria"/>
          <w:bCs/>
          <w:iCs/>
          <w:sz w:val="24"/>
          <w:szCs w:val="24"/>
          <w:lang w:eastAsia="ar-SA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</w:t>
      </w:r>
      <w:r w:rsidR="00312EEE" w:rsidRPr="00C83222">
        <w:rPr>
          <w:rFonts w:eastAsia="Cambria"/>
          <w:bCs/>
          <w:iCs/>
          <w:sz w:val="24"/>
          <w:szCs w:val="24"/>
          <w:lang w:eastAsia="ar-SA"/>
        </w:rPr>
        <w:t>н</w:t>
      </w:r>
      <w:r w:rsidRPr="00C83222">
        <w:rPr>
          <w:rFonts w:eastAsia="Cambria"/>
          <w:bCs/>
          <w:iCs/>
          <w:sz w:val="24"/>
          <w:szCs w:val="24"/>
          <w:lang w:eastAsia="ar-SA"/>
        </w:rPr>
        <w:t>ия — до 80 слов).</w:t>
      </w:r>
    </w:p>
    <w:p w:rsidR="00EB47F3" w:rsidRPr="00C83222" w:rsidRDefault="00EB47F3" w:rsidP="00C83222">
      <w:pPr>
        <w:widowControl w:val="0"/>
        <w:autoSpaceDE w:val="0"/>
        <w:autoSpaceDN w:val="0"/>
        <w:spacing w:before="75" w:after="0" w:line="240" w:lineRule="auto"/>
        <w:ind w:left="343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C83222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Письмо</w:t>
      </w:r>
    </w:p>
    <w:p w:rsidR="00EB47F3" w:rsidRPr="00C83222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1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C83222">
        <w:rPr>
          <w:rFonts w:eastAsia="Cambria"/>
          <w:bCs/>
          <w:iCs/>
          <w:sz w:val="24"/>
          <w:szCs w:val="24"/>
          <w:lang w:eastAsia="ar-SA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EB47F3" w:rsidRPr="00C83222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3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C83222">
        <w:rPr>
          <w:rFonts w:eastAsia="Cambria"/>
          <w:bCs/>
          <w:iCs/>
          <w:sz w:val="24"/>
          <w:szCs w:val="24"/>
          <w:lang w:eastAsia="ar-SA"/>
        </w:rPr>
        <w:t>писать с опорой на образец короткие поздравления с праздниками (с днём рождения, Новым годом).</w:t>
      </w:r>
    </w:p>
    <w:p w:rsidR="00EB47F3" w:rsidRPr="00312EEE" w:rsidRDefault="00EB47F3" w:rsidP="00312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EEE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</w:t>
      </w:r>
    </w:p>
    <w:p w:rsidR="00EB47F3" w:rsidRPr="00C83222" w:rsidRDefault="00EB47F3" w:rsidP="00C83222">
      <w:pPr>
        <w:widowControl w:val="0"/>
        <w:autoSpaceDE w:val="0"/>
        <w:autoSpaceDN w:val="0"/>
        <w:spacing w:before="75" w:after="0" w:line="240" w:lineRule="auto"/>
        <w:ind w:left="343"/>
        <w:outlineLvl w:val="3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C83222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Фонетическая сторона речи</w:t>
      </w:r>
    </w:p>
    <w:p w:rsidR="00EB47F3" w:rsidRPr="00997EC0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2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997EC0">
        <w:rPr>
          <w:rFonts w:eastAsia="Cambria"/>
          <w:bCs/>
          <w:iCs/>
          <w:sz w:val="24"/>
          <w:szCs w:val="24"/>
          <w:lang w:eastAsia="ar-SA"/>
        </w:rPr>
        <w:t>знать буквы алфавита английского языка в правильной последовательности,  фонетически   корректно   их   озвучивать и графически корректно воспроизводить (полупечатное написание букв, буквосочетаний, слов);</w:t>
      </w:r>
    </w:p>
    <w:p w:rsidR="00EB47F3" w:rsidRPr="00997EC0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79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997EC0">
        <w:rPr>
          <w:rFonts w:eastAsia="Cambria"/>
          <w:bCs/>
          <w:iCs/>
          <w:sz w:val="24"/>
          <w:szCs w:val="24"/>
          <w:lang w:eastAsia="ar-SA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B47F3" w:rsidRPr="00997EC0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3"/>
        <w:ind w:right="0"/>
        <w:rPr>
          <w:rFonts w:eastAsia="Cambria"/>
          <w:bCs/>
          <w:iCs/>
          <w:sz w:val="24"/>
          <w:szCs w:val="24"/>
          <w:lang w:eastAsia="ar-SA"/>
        </w:rPr>
      </w:pPr>
      <w:r w:rsidRPr="00997EC0">
        <w:rPr>
          <w:rFonts w:eastAsia="Cambria"/>
          <w:bCs/>
          <w:iCs/>
          <w:sz w:val="24"/>
          <w:szCs w:val="24"/>
          <w:lang w:eastAsia="ar-SA"/>
        </w:rPr>
        <w:t>читать новые слова согласно основным правилам чтения;</w:t>
      </w:r>
    </w:p>
    <w:p w:rsidR="00EB47F3" w:rsidRPr="00997EC0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3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997EC0">
        <w:rPr>
          <w:rFonts w:eastAsia="Cambria"/>
          <w:bCs/>
          <w:iCs/>
          <w:sz w:val="24"/>
          <w:szCs w:val="24"/>
          <w:lang w:eastAsia="ar-SA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EB47F3" w:rsidRPr="00E508AF" w:rsidRDefault="00EB47F3" w:rsidP="00EB47F3">
      <w:pPr>
        <w:pStyle w:val="4"/>
        <w:spacing w:before="3"/>
        <w:rPr>
          <w:bCs w:val="0"/>
          <w:iCs w:val="0"/>
          <w:kern w:val="2"/>
          <w:sz w:val="24"/>
          <w:szCs w:val="24"/>
          <w:lang w:eastAsia="ru-RU"/>
        </w:rPr>
      </w:pPr>
      <w:r w:rsidRPr="00E508AF">
        <w:rPr>
          <w:bCs w:val="0"/>
          <w:iCs w:val="0"/>
          <w:kern w:val="2"/>
          <w:sz w:val="24"/>
          <w:szCs w:val="24"/>
          <w:lang w:eastAsia="ru-RU"/>
        </w:rPr>
        <w:t>Графика, орфография и пунктуация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2"/>
        <w:ind w:right="0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правильно писать изученные слова;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2"/>
        <w:ind w:right="0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заполнять пропуски словами; дописывать предложения;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3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EB47F3" w:rsidRPr="00E508AF" w:rsidRDefault="00EB47F3" w:rsidP="00EB47F3">
      <w:pPr>
        <w:pStyle w:val="4"/>
        <w:spacing w:before="3"/>
        <w:rPr>
          <w:bCs w:val="0"/>
          <w:iCs w:val="0"/>
          <w:kern w:val="2"/>
          <w:sz w:val="24"/>
          <w:szCs w:val="24"/>
          <w:lang w:eastAsia="ru-RU"/>
        </w:rPr>
      </w:pPr>
      <w:r w:rsidRPr="00E508AF">
        <w:rPr>
          <w:bCs w:val="0"/>
          <w:iCs w:val="0"/>
          <w:kern w:val="2"/>
          <w:sz w:val="24"/>
          <w:szCs w:val="24"/>
          <w:lang w:eastAsia="ru-RU"/>
        </w:rPr>
        <w:t>Лексическая сторона речи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3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4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использовать языковую догадку в распознавании интернациональных слов.</w:t>
      </w:r>
    </w:p>
    <w:p w:rsidR="00EB47F3" w:rsidRPr="00AF74A1" w:rsidRDefault="00EB47F3" w:rsidP="00EB47F3">
      <w:pPr>
        <w:pStyle w:val="4"/>
        <w:spacing w:line="226" w:lineRule="exact"/>
        <w:rPr>
          <w:sz w:val="24"/>
          <w:szCs w:val="24"/>
        </w:rPr>
      </w:pPr>
      <w:r w:rsidRPr="00E508AF">
        <w:rPr>
          <w:bCs w:val="0"/>
          <w:iCs w:val="0"/>
          <w:kern w:val="2"/>
          <w:sz w:val="24"/>
          <w:szCs w:val="24"/>
          <w:lang w:eastAsia="ru-RU"/>
        </w:rPr>
        <w:t>Грамматическая сторона речи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2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5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распознавать и употреблять нераспространённые и распространённые простые предложения;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1" w:line="252" w:lineRule="auto"/>
        <w:ind w:right="116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lastRenderedPageBreak/>
        <w:t>распознавать и употреблять в устной и письменной речи предложения с начальным It;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line="252" w:lineRule="auto"/>
        <w:ind w:right="116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распознавать и употреблять в устной и письменной речи предложения с начальным There + to be в Present Simple Tense;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распознавать и употреблять в устной и письменной речи простые предложения с простым глагольным сказуемым (He speaks English.);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3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распознавать и употреблять в устной и письменной речи предложения с составным глагольным сказуемым (I want to dance. She can skate well.);</w:t>
      </w:r>
    </w:p>
    <w:p w:rsidR="00EB47F3" w:rsidRPr="00E508AF" w:rsidRDefault="00312EEE" w:rsidP="00EB47F3">
      <w:pPr>
        <w:pStyle w:val="a7"/>
        <w:spacing w:before="70" w:line="252" w:lineRule="auto"/>
        <w:ind w:firstLine="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EB47F3" w:rsidRPr="00E508AF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предложения с глаголом-связкой to be в Present Simple Tense в со ставе таких фраз, как I’m Dima, I’m eight. I’m fine. I’m sorry. It’s… Is it…? What’s …?;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предложения с краткими глагольными формами;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повелительное наклонение: побудительные предложения в утвердительной форме (Come in, please.);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52" w:lineRule="auto"/>
        <w:ind w:right="11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глагольную конструкцию have got (I’ve got … Have you got …?);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4" w:after="0" w:line="252" w:lineRule="auto"/>
        <w:ind w:right="11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3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множественное число существительных, образованное по правилам и исключения: a pen — pens; a man — men;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личные и притяжательные местоимения;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указательные местоимения this — these;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количественные числительные (1—12);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вопросительные слова who, what, how, where, how many;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предлоги места on, in, near, under;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распознавать и употреблять в устной и письменной речи союзы and и but (при однородных членах).</w:t>
      </w:r>
    </w:p>
    <w:p w:rsidR="00EB47F3" w:rsidRPr="00E508AF" w:rsidRDefault="00EB47F3" w:rsidP="00C83366">
      <w:pPr>
        <w:pStyle w:val="4"/>
        <w:spacing w:line="226" w:lineRule="exact"/>
        <w:jc w:val="center"/>
        <w:rPr>
          <w:bCs w:val="0"/>
          <w:i w:val="0"/>
          <w:iCs w:val="0"/>
          <w:sz w:val="24"/>
          <w:szCs w:val="24"/>
          <w:lang w:eastAsia="ru-RU"/>
        </w:rPr>
      </w:pPr>
      <w:r w:rsidRPr="00E508AF">
        <w:rPr>
          <w:bCs w:val="0"/>
          <w:i w:val="0"/>
          <w:iCs w:val="0"/>
          <w:sz w:val="24"/>
          <w:szCs w:val="24"/>
          <w:lang w:eastAsia="ru-RU"/>
        </w:rPr>
        <w:t>Социокультурные знания и умения</w:t>
      </w:r>
    </w:p>
    <w:p w:rsidR="00EB47F3" w:rsidRPr="00E508AF" w:rsidRDefault="00EB47F3" w:rsidP="00EB47F3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before="70" w:after="0" w:line="252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владеть отдельными социокультурными элементами речевого поведенческого этикета, 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B47F3" w:rsidRPr="00E508AF" w:rsidRDefault="00EB47F3" w:rsidP="00EB47F3">
      <w:pPr>
        <w:pStyle w:val="a9"/>
        <w:numPr>
          <w:ilvl w:val="0"/>
          <w:numId w:val="3"/>
        </w:numPr>
        <w:tabs>
          <w:tab w:val="left" w:pos="344"/>
        </w:tabs>
        <w:spacing w:before="70" w:line="252" w:lineRule="auto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знать названия родной страны и страны/стран изучаемого языка и их столиц.</w:t>
      </w:r>
    </w:p>
    <w:p w:rsidR="00695CCC" w:rsidRPr="00AF74A1" w:rsidRDefault="006329FE" w:rsidP="00695CCC">
      <w:pPr>
        <w:ind w:left="116"/>
        <w:jc w:val="center"/>
        <w:rPr>
          <w:rFonts w:ascii="Times New Roman" w:hAnsi="Times New Roman" w:cs="Times New Roman"/>
          <w:sz w:val="24"/>
          <w:szCs w:val="24"/>
        </w:rPr>
      </w:pPr>
      <w:r w:rsidRPr="00AF74A1">
        <w:rPr>
          <w:rFonts w:ascii="Times New Roman" w:hAnsi="Times New Roman" w:cs="Times New Roman"/>
          <w:b/>
          <w:sz w:val="24"/>
          <w:szCs w:val="24"/>
        </w:rPr>
        <w:t>Виды деятельности обучающихся, направленные на достижение результата:</w:t>
      </w:r>
    </w:p>
    <w:p w:rsidR="00695CCC" w:rsidRPr="00E508AF" w:rsidRDefault="00695CCC" w:rsidP="00695CCC">
      <w:pPr>
        <w:pStyle w:val="TableParagraph"/>
        <w:spacing w:before="81" w:line="203" w:lineRule="exact"/>
        <w:rPr>
          <w:b/>
          <w:i/>
          <w:kern w:val="2"/>
          <w:sz w:val="24"/>
          <w:szCs w:val="24"/>
          <w:lang w:eastAsia="ru-RU"/>
        </w:rPr>
      </w:pPr>
      <w:r w:rsidRPr="00E508AF">
        <w:rPr>
          <w:b/>
          <w:i/>
          <w:kern w:val="2"/>
          <w:sz w:val="24"/>
          <w:szCs w:val="24"/>
          <w:lang w:eastAsia="ru-RU"/>
        </w:rPr>
        <w:t>Диалогическая речь</w:t>
      </w:r>
    </w:p>
    <w:p w:rsidR="00695CCC" w:rsidRPr="00E508AF" w:rsidRDefault="00695CCC" w:rsidP="00AF74A1">
      <w:pPr>
        <w:pStyle w:val="TableParagraph"/>
        <w:spacing w:line="232" w:lineRule="auto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Составление диалога в соответствии с поставленной коммуникативной задачей по образцу,</w:t>
      </w:r>
      <w:r w:rsidR="00AF74A1" w:rsidRPr="00E508AF">
        <w:rPr>
          <w:rFonts w:eastAsia="Cambria"/>
          <w:bCs/>
          <w:iCs/>
          <w:sz w:val="24"/>
          <w:szCs w:val="24"/>
          <w:lang w:eastAsia="ar-SA"/>
        </w:rPr>
        <w:t xml:space="preserve"> </w:t>
      </w:r>
      <w:r w:rsidRPr="00E508AF">
        <w:rPr>
          <w:rFonts w:eastAsia="Cambria"/>
          <w:bCs/>
          <w:iCs/>
          <w:sz w:val="24"/>
          <w:szCs w:val="24"/>
          <w:lang w:eastAsia="ar-SA"/>
        </w:rPr>
        <w:t>с использованием вербальных (речевые ситуации, ключевые слова) и зрительных опор (картинки, фотографии).</w:t>
      </w:r>
    </w:p>
    <w:p w:rsidR="00695CCC" w:rsidRPr="00E508AF" w:rsidRDefault="00695CCC" w:rsidP="00695CCC">
      <w:pPr>
        <w:pStyle w:val="TableParagraph"/>
        <w:spacing w:before="81" w:line="203" w:lineRule="exact"/>
        <w:rPr>
          <w:b/>
          <w:i/>
          <w:kern w:val="2"/>
          <w:sz w:val="24"/>
          <w:szCs w:val="24"/>
          <w:lang w:eastAsia="ru-RU"/>
        </w:rPr>
      </w:pPr>
      <w:r w:rsidRPr="00E508AF">
        <w:rPr>
          <w:b/>
          <w:i/>
          <w:kern w:val="2"/>
          <w:sz w:val="24"/>
          <w:szCs w:val="24"/>
          <w:lang w:eastAsia="ru-RU"/>
        </w:rPr>
        <w:lastRenderedPageBreak/>
        <w:t>Монологическая речь</w:t>
      </w:r>
    </w:p>
    <w:p w:rsidR="00695CCC" w:rsidRPr="00E508AF" w:rsidRDefault="00695CCC" w:rsidP="00AF74A1">
      <w:pPr>
        <w:pStyle w:val="TableParagraph"/>
        <w:spacing w:line="232" w:lineRule="auto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Создание</w:t>
      </w:r>
      <w:r w:rsidR="00AF74A1" w:rsidRPr="00E508AF">
        <w:rPr>
          <w:rFonts w:eastAsia="Cambria"/>
          <w:bCs/>
          <w:iCs/>
          <w:sz w:val="24"/>
          <w:szCs w:val="24"/>
          <w:lang w:eastAsia="ar-SA"/>
        </w:rPr>
        <w:t xml:space="preserve"> </w:t>
      </w:r>
      <w:r w:rsidRPr="00E508AF">
        <w:rPr>
          <w:rFonts w:eastAsia="Cambria"/>
          <w:bCs/>
          <w:iCs/>
          <w:sz w:val="24"/>
          <w:szCs w:val="24"/>
          <w:lang w:eastAsia="ar-SA"/>
        </w:rPr>
        <w:t>связного монологического высказывания по образцу, с использованием вербальных (ключевые слова, вопросы) и зрительных (картинки, фотографии) опор.</w:t>
      </w:r>
    </w:p>
    <w:p w:rsidR="00695CCC" w:rsidRPr="00E508AF" w:rsidRDefault="00695CCC" w:rsidP="00695CCC">
      <w:pPr>
        <w:pStyle w:val="TableParagraph"/>
        <w:spacing w:before="88" w:line="203" w:lineRule="exact"/>
        <w:rPr>
          <w:b/>
          <w:i/>
          <w:kern w:val="2"/>
          <w:sz w:val="24"/>
          <w:szCs w:val="24"/>
          <w:lang w:eastAsia="ru-RU"/>
        </w:rPr>
      </w:pPr>
      <w:r w:rsidRPr="00E508AF">
        <w:rPr>
          <w:b/>
          <w:i/>
          <w:kern w:val="2"/>
          <w:sz w:val="24"/>
          <w:szCs w:val="24"/>
          <w:lang w:eastAsia="ru-RU"/>
        </w:rPr>
        <w:t>Аудирование</w:t>
      </w:r>
    </w:p>
    <w:p w:rsidR="00695CCC" w:rsidRPr="00E508AF" w:rsidRDefault="00695CCC" w:rsidP="00AF74A1">
      <w:pPr>
        <w:pStyle w:val="TableParagraph"/>
        <w:spacing w:line="232" w:lineRule="auto"/>
        <w:ind w:right="105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</w:r>
    </w:p>
    <w:p w:rsidR="00695CCC" w:rsidRPr="00E508AF" w:rsidRDefault="00695CCC" w:rsidP="00AF74A1">
      <w:pPr>
        <w:pStyle w:val="TableParagraph"/>
        <w:spacing w:line="232" w:lineRule="auto"/>
        <w:ind w:right="338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Воспринимать на слух и понимать основное содержание текста, определять тему прослушанного текста, определять главные факты/события в прослушанном тексте, воспринимать на слух и понимать запрашиваемую информацию фактического характера.</w:t>
      </w:r>
    </w:p>
    <w:p w:rsidR="00695CCC" w:rsidRPr="00E508AF" w:rsidRDefault="00695CCC" w:rsidP="00E508AF">
      <w:pPr>
        <w:pStyle w:val="TableParagraph"/>
        <w:spacing w:before="88" w:line="203" w:lineRule="exact"/>
        <w:rPr>
          <w:b/>
          <w:i/>
          <w:kern w:val="2"/>
          <w:sz w:val="24"/>
          <w:szCs w:val="24"/>
          <w:lang w:eastAsia="ru-RU"/>
        </w:rPr>
      </w:pPr>
      <w:r w:rsidRPr="00E508AF">
        <w:rPr>
          <w:b/>
          <w:i/>
          <w:kern w:val="2"/>
          <w:sz w:val="24"/>
          <w:szCs w:val="24"/>
          <w:lang w:eastAsia="ru-RU"/>
        </w:rPr>
        <w:t>Смысловое чтение</w:t>
      </w:r>
    </w:p>
    <w:p w:rsidR="00AC1871" w:rsidRPr="00E508AF" w:rsidRDefault="00AC1871" w:rsidP="00AF74A1">
      <w:pPr>
        <w:pStyle w:val="TableParagraph"/>
        <w:spacing w:before="1" w:line="232" w:lineRule="auto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Соотносить графический образ слова с его звуковым образом на основе знания правил чтения.</w:t>
      </w:r>
    </w:p>
    <w:p w:rsidR="00AC1871" w:rsidRPr="00E508AF" w:rsidRDefault="00AC1871" w:rsidP="00AF74A1">
      <w:pPr>
        <w:pStyle w:val="TableParagraph"/>
        <w:spacing w:line="232" w:lineRule="auto"/>
        <w:ind w:right="594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Соблюдать правильное ударение в словах и фразах; интонацию в целом.</w:t>
      </w:r>
    </w:p>
    <w:p w:rsidR="00AC1871" w:rsidRPr="00E508AF" w:rsidRDefault="00AC1871" w:rsidP="00AF74A1">
      <w:pPr>
        <w:pStyle w:val="TableParagraph"/>
        <w:spacing w:line="232" w:lineRule="auto"/>
        <w:ind w:right="105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Чтение вслух текста, построенного на изученном языковом материале, демонстрируя понимание прочитанного.</w:t>
      </w:r>
    </w:p>
    <w:p w:rsidR="00AC1871" w:rsidRPr="00E508AF" w:rsidRDefault="00AC1871" w:rsidP="00AF74A1">
      <w:pPr>
        <w:pStyle w:val="TableParagraph"/>
        <w:spacing w:line="232" w:lineRule="auto"/>
        <w:ind w:right="105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Определять тему прочитанного текста (о ком или о чём говорится в тексте).</w:t>
      </w:r>
    </w:p>
    <w:p w:rsidR="00AC1871" w:rsidRPr="00E508AF" w:rsidRDefault="00AC1871" w:rsidP="00AF74A1">
      <w:pPr>
        <w:pStyle w:val="TableParagraph"/>
        <w:spacing w:line="232" w:lineRule="auto"/>
        <w:ind w:right="105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Использовать внешние формальные элементы текста (заголовок, иллюстрацию, сноску) для понимания основного содержания прочитанного текста.</w:t>
      </w:r>
    </w:p>
    <w:p w:rsidR="00AC1871" w:rsidRPr="00E508AF" w:rsidRDefault="00AC1871" w:rsidP="00AF74A1">
      <w:pPr>
        <w:pStyle w:val="TableParagraph"/>
        <w:spacing w:line="232" w:lineRule="auto"/>
        <w:ind w:right="160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Находить в тексте, построенном на изученном языковом материале, запрашиваемую информацию фактического характера.</w:t>
      </w:r>
    </w:p>
    <w:p w:rsidR="00AC1871" w:rsidRPr="00E508AF" w:rsidRDefault="00AC1871" w:rsidP="00AF74A1">
      <w:pPr>
        <w:pStyle w:val="TableParagraph"/>
        <w:spacing w:line="232" w:lineRule="auto"/>
        <w:ind w:right="105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Использовать языковую догадку для понимания основного содержания текста/нахождения нужной информации в тексте.</w:t>
      </w:r>
    </w:p>
    <w:p w:rsidR="00AC1871" w:rsidRPr="00E508AF" w:rsidRDefault="00AC1871" w:rsidP="00E508AF">
      <w:pPr>
        <w:pStyle w:val="TableParagraph"/>
        <w:spacing w:before="88" w:line="203" w:lineRule="exact"/>
        <w:rPr>
          <w:b/>
          <w:i/>
          <w:kern w:val="2"/>
          <w:sz w:val="24"/>
          <w:szCs w:val="24"/>
          <w:lang w:eastAsia="ru-RU"/>
        </w:rPr>
      </w:pPr>
      <w:r w:rsidRPr="00E508AF">
        <w:rPr>
          <w:b/>
          <w:i/>
          <w:kern w:val="2"/>
          <w:sz w:val="24"/>
          <w:szCs w:val="24"/>
          <w:lang w:eastAsia="ru-RU"/>
        </w:rPr>
        <w:t>Письмо</w:t>
      </w:r>
    </w:p>
    <w:p w:rsidR="00AC1871" w:rsidRPr="00E508AF" w:rsidRDefault="00AC1871" w:rsidP="00AF74A1">
      <w:pPr>
        <w:pStyle w:val="TableParagraph"/>
        <w:spacing w:before="1" w:line="232" w:lineRule="auto"/>
        <w:ind w:right="112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Копирование речевых образцов; списывание текста без ошибок; выписывание из текста слов, словосочетаний, предложений в соответствии с учебной задачей.</w:t>
      </w:r>
    </w:p>
    <w:p w:rsidR="00AC1871" w:rsidRPr="00E508AF" w:rsidRDefault="00AC1871" w:rsidP="00AF74A1">
      <w:pPr>
        <w:pStyle w:val="TableParagraph"/>
        <w:spacing w:line="232" w:lineRule="auto"/>
        <w:jc w:val="both"/>
        <w:rPr>
          <w:rFonts w:eastAsia="Cambria"/>
          <w:bCs/>
          <w:iCs/>
          <w:sz w:val="24"/>
          <w:szCs w:val="24"/>
          <w:lang w:eastAsia="ar-SA"/>
        </w:rPr>
      </w:pPr>
      <w:r w:rsidRPr="00E508AF">
        <w:rPr>
          <w:rFonts w:eastAsia="Cambria"/>
          <w:bCs/>
          <w:iCs/>
          <w:sz w:val="24"/>
          <w:szCs w:val="24"/>
          <w:lang w:eastAsia="ar-SA"/>
        </w:rPr>
        <w:t>Восстанавливать предложение, вставляя пропущенные слова или дописывая его окончание в соответствии с решаемой коммуникативной/учебной задачей.</w:t>
      </w:r>
      <w:r w:rsidR="00AF74A1" w:rsidRPr="00E508AF">
        <w:rPr>
          <w:rFonts w:eastAsia="Cambria"/>
          <w:bCs/>
          <w:iCs/>
          <w:sz w:val="24"/>
          <w:szCs w:val="24"/>
          <w:lang w:eastAsia="ar-SA"/>
        </w:rPr>
        <w:t xml:space="preserve"> </w:t>
      </w:r>
      <w:r w:rsidRPr="00E508AF">
        <w:rPr>
          <w:rFonts w:eastAsia="Cambria"/>
          <w:bCs/>
          <w:iCs/>
          <w:sz w:val="24"/>
          <w:szCs w:val="24"/>
          <w:lang w:eastAsia="ar-SA"/>
        </w:rPr>
        <w:t>Заполнять простые формуляры в соответствии с нормами, принятыми в стране/странах изучаемого языка.</w:t>
      </w:r>
    </w:p>
    <w:p w:rsidR="00AC1871" w:rsidRPr="00AF74A1" w:rsidRDefault="00AC1871" w:rsidP="00695CCC">
      <w:pPr>
        <w:pStyle w:val="a9"/>
        <w:ind w:firstLine="0"/>
        <w:rPr>
          <w:sz w:val="24"/>
          <w:szCs w:val="24"/>
        </w:rPr>
      </w:pPr>
    </w:p>
    <w:p w:rsidR="000A31CA" w:rsidRPr="00AF74A1" w:rsidRDefault="000A31CA" w:rsidP="000A31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sz w:val="24"/>
          <w:szCs w:val="24"/>
        </w:rPr>
        <w:t>Организация проектной и исследовательской деятельности обучающихся на уроке</w:t>
      </w:r>
    </w:p>
    <w:p w:rsidR="000A31CA" w:rsidRPr="00E508AF" w:rsidRDefault="00E508AF" w:rsidP="000A31CA">
      <w:pPr>
        <w:pStyle w:val="a7"/>
        <w:ind w:hanging="15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</w:t>
      </w:r>
      <w:r w:rsidR="000A31CA" w:rsidRPr="00AF74A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A31CA" w:rsidRPr="00E508AF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 рамках урочной и внеурочной деятельности по предмету обучающиеся выполняют совместные и индивидуальные проектные, исследовательские, учебно-практические и учебно-познавательные задания с опорой на предложенные образцы во всех разделах курса 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 г.)</w:t>
      </w:r>
    </w:p>
    <w:p w:rsidR="000A31CA" w:rsidRPr="00AF74A1" w:rsidRDefault="000A31CA" w:rsidP="000A31CA">
      <w:pPr>
        <w:pStyle w:val="a7"/>
        <w:ind w:hanging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0A31CA" w:rsidRPr="00E508AF" w:rsidRDefault="000A31CA" w:rsidP="00E508AF">
      <w:pPr>
        <w:pStyle w:val="a7"/>
        <w:ind w:left="156" w:right="154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Система оценки достижения планируемых результатов прописана в «Положении об оценке образовательных достижений  обучающихся в МБОУ «Северский лицей» </w:t>
      </w:r>
      <w:r w:rsidRPr="00AF74A1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(утвержденной приказом № 136(о/д) от 31.05.2022 г.)</w:t>
      </w:r>
      <w:r w:rsidRPr="00E508AF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0A31CA" w:rsidRPr="00E508AF" w:rsidRDefault="000A31CA" w:rsidP="00E508AF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</w:t>
      </w:r>
      <w:r w:rsidR="00BB107D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.</w:t>
      </w:r>
      <w:r w:rsidRPr="00E508AF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 </w:t>
      </w:r>
    </w:p>
    <w:p w:rsidR="000A31CA" w:rsidRPr="00AF74A1" w:rsidRDefault="000A31CA" w:rsidP="000A31CA">
      <w:pPr>
        <w:pStyle w:val="a7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sz w:val="24"/>
          <w:szCs w:val="24"/>
        </w:rPr>
        <w:t>График оценочных процедур по английскому языку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662"/>
      </w:tblGrid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AF74A1" w:rsidRDefault="00931079" w:rsidP="00931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6662" w:type="dxa"/>
            <w:shd w:val="clear" w:color="auto" w:fill="auto"/>
          </w:tcPr>
          <w:p w:rsidR="000A31CA" w:rsidRPr="00AF74A1" w:rsidRDefault="000A31CA" w:rsidP="009310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AF74A1" w:rsidRDefault="000A31CA" w:rsidP="00931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F7B" w:rsidRPr="00AF74A1">
              <w:rPr>
                <w:rFonts w:ascii="Times New Roman" w:hAnsi="Times New Roman" w:cs="Times New Roman"/>
                <w:sz w:val="24"/>
                <w:szCs w:val="24"/>
              </w:rPr>
              <w:t>вторая неделя ноября 2022 г.</w:t>
            </w:r>
          </w:p>
        </w:tc>
        <w:tc>
          <w:tcPr>
            <w:tcW w:w="6662" w:type="dxa"/>
            <w:shd w:val="clear" w:color="auto" w:fill="auto"/>
          </w:tcPr>
          <w:p w:rsidR="000A31CA" w:rsidRPr="00AF74A1" w:rsidRDefault="000A31CA" w:rsidP="00E63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Тест № 1 по теме «</w:t>
            </w:r>
            <w:r w:rsidR="00E6343B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  <w:r w:rsidR="002B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Мой дом»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AF74A1" w:rsidRDefault="000A31CA" w:rsidP="00931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CA" w:rsidRPr="00AF74A1" w:rsidRDefault="00CB4F7B" w:rsidP="00931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первая неделя января 2023 г.</w:t>
            </w:r>
          </w:p>
        </w:tc>
        <w:tc>
          <w:tcPr>
            <w:tcW w:w="6662" w:type="dxa"/>
            <w:shd w:val="clear" w:color="auto" w:fill="auto"/>
          </w:tcPr>
          <w:p w:rsidR="000A31CA" w:rsidRPr="00AF74A1" w:rsidRDefault="000A31CA" w:rsidP="00E63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Тест № 2 по теме</w:t>
            </w:r>
            <w:r w:rsidR="00E6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43B" w:rsidRPr="00AF74A1">
              <w:rPr>
                <w:rFonts w:ascii="Times New Roman" w:hAnsi="Times New Roman" w:cs="Times New Roman"/>
                <w:sz w:val="24"/>
                <w:szCs w:val="24"/>
              </w:rPr>
              <w:t xml:space="preserve">«Мой день рождения» </w:t>
            </w: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1CA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0A31CA" w:rsidRPr="00AF74A1" w:rsidRDefault="00CB4F7B" w:rsidP="00931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третья неделя февраля 2023 г.</w:t>
            </w:r>
          </w:p>
        </w:tc>
        <w:tc>
          <w:tcPr>
            <w:tcW w:w="6662" w:type="dxa"/>
            <w:shd w:val="clear" w:color="auto" w:fill="auto"/>
          </w:tcPr>
          <w:p w:rsidR="000A31CA" w:rsidRPr="00AF74A1" w:rsidRDefault="000A31CA" w:rsidP="00E6343B">
            <w:pPr>
              <w:pStyle w:val="Default"/>
            </w:pPr>
            <w:r w:rsidRPr="00AF74A1">
              <w:t xml:space="preserve"> </w:t>
            </w:r>
            <w:r w:rsidRPr="00AF74A1">
              <w:rPr>
                <w:bCs/>
              </w:rPr>
              <w:t xml:space="preserve">Тест № 3 по теме </w:t>
            </w:r>
            <w:r w:rsidR="00E6343B" w:rsidRPr="00AF74A1">
              <w:t>«Мои игрушки»</w:t>
            </w:r>
          </w:p>
        </w:tc>
      </w:tr>
      <w:tr w:rsidR="000A31CA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0A31CA" w:rsidRPr="00AF74A1" w:rsidRDefault="00CB4F7B" w:rsidP="00931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неделя апреля 2023 г.</w:t>
            </w:r>
          </w:p>
        </w:tc>
        <w:tc>
          <w:tcPr>
            <w:tcW w:w="6662" w:type="dxa"/>
            <w:shd w:val="clear" w:color="auto" w:fill="auto"/>
          </w:tcPr>
          <w:p w:rsidR="000A31CA" w:rsidRPr="00AF74A1" w:rsidRDefault="00CB4F7B" w:rsidP="00E63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 xml:space="preserve">Тест № 4 по теме </w:t>
            </w:r>
            <w:r w:rsidR="00E6343B" w:rsidRPr="00AF74A1">
              <w:rPr>
                <w:bCs/>
              </w:rPr>
              <w:t>«Мои животные»</w:t>
            </w:r>
          </w:p>
        </w:tc>
      </w:tr>
      <w:tr w:rsidR="000A31CA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0A31CA" w:rsidRPr="00AF74A1" w:rsidRDefault="000A31CA" w:rsidP="00931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CA" w:rsidRPr="00AF74A1" w:rsidRDefault="00CB4F7B" w:rsidP="00931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вторая неделя мая 2023 г.</w:t>
            </w:r>
          </w:p>
        </w:tc>
        <w:tc>
          <w:tcPr>
            <w:tcW w:w="6662" w:type="dxa"/>
            <w:shd w:val="clear" w:color="auto" w:fill="auto"/>
          </w:tcPr>
          <w:p w:rsidR="000A31CA" w:rsidRPr="00AF74A1" w:rsidRDefault="00CB4F7B" w:rsidP="00931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Тест № 5 по теме «Мои каникулы»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AF74A1" w:rsidRDefault="00CB4F7B" w:rsidP="00931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 2023 г.</w:t>
            </w:r>
          </w:p>
        </w:tc>
        <w:tc>
          <w:tcPr>
            <w:tcW w:w="6662" w:type="dxa"/>
            <w:shd w:val="clear" w:color="auto" w:fill="auto"/>
          </w:tcPr>
          <w:p w:rsidR="000A31CA" w:rsidRPr="00AF74A1" w:rsidRDefault="00CB4F7B" w:rsidP="00237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</w:t>
            </w:r>
            <w:r w:rsidR="00237D0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  <w:r w:rsidR="000A31CA" w:rsidRPr="00AF74A1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 и УУД</w:t>
            </w:r>
            <w:r w:rsidRPr="00AF7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31CA" w:rsidRPr="00AF74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AF74A1" w:rsidRDefault="000A31CA" w:rsidP="00931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shd w:val="clear" w:color="auto" w:fill="auto"/>
          </w:tcPr>
          <w:p w:rsidR="000A31CA" w:rsidRPr="00AF74A1" w:rsidRDefault="00CB4F7B" w:rsidP="009310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A31CA" w:rsidRPr="00AF74A1" w:rsidRDefault="000A31CA" w:rsidP="000A31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EC3" w:rsidRPr="002B4F2C" w:rsidRDefault="00346EC3" w:rsidP="00346EC3">
      <w:pPr>
        <w:pStyle w:val="a7"/>
        <w:ind w:firstLine="41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B4F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Оценивание промежуточной аттестации в форме </w:t>
      </w:r>
      <w:r w:rsidR="00237D0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итогового</w:t>
      </w:r>
      <w:r w:rsidRPr="002B4F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ED06C8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теста</w:t>
      </w:r>
      <w:r w:rsidRPr="002B4F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проходит по пятибалльной системе. На основании положительных резуль</w:t>
      </w:r>
      <w:r w:rsidR="008934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татов промежуточной аттестации </w:t>
      </w:r>
      <w:r w:rsidRPr="002B4F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решением педагогического совета обучающийся переводится в следующий класс (на уровень образования). </w:t>
      </w:r>
    </w:p>
    <w:p w:rsidR="00346EC3" w:rsidRPr="002B4F2C" w:rsidRDefault="00346EC3" w:rsidP="00346EC3">
      <w:pPr>
        <w:pStyle w:val="a7"/>
        <w:ind w:firstLine="41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B4F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Промежуточная аттестация в форме </w:t>
      </w:r>
      <w:r w:rsidR="00237D0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итогового теста </w:t>
      </w:r>
      <w:r w:rsidRPr="002B4F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по формированию функциональной грамотности и УУД позволяет на основе небольшого текста не только определить понимание прочитанного и предметные знания по английскому языку, но и выявить уровень сформированности универсальных учебных действий и функциональной грамотности. Обучающийся, выполнивший промежуточную аттестацию в форме </w:t>
      </w:r>
      <w:r w:rsidR="00237D0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итогового тест</w:t>
      </w:r>
      <w:r w:rsidR="008934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</w:t>
      </w:r>
      <w:r w:rsidR="00237D0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2B4F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не ниже базового уровня</w:t>
      </w:r>
      <w:r w:rsidR="008934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2B4F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решением педагогического совета</w:t>
      </w:r>
      <w:r w:rsidR="008934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Pr="002B4F2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переводится в следующий класс (на уровень образования).</w:t>
      </w:r>
    </w:p>
    <w:p w:rsidR="00346EC3" w:rsidRPr="00AF74A1" w:rsidRDefault="00346EC3" w:rsidP="002B4F2C">
      <w:pPr>
        <w:pStyle w:val="a7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6EC3" w:rsidRPr="00AF74A1" w:rsidRDefault="00346EC3" w:rsidP="00346EC3">
      <w:pPr>
        <w:pStyle w:val="a7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color w:val="000000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</w:p>
    <w:tbl>
      <w:tblPr>
        <w:tblW w:w="9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858"/>
        <w:gridCol w:w="1529"/>
        <w:gridCol w:w="5899"/>
      </w:tblGrid>
      <w:tr w:rsidR="00346EC3" w:rsidRPr="00AF74A1" w:rsidTr="00C83366">
        <w:trPr>
          <w:trHeight w:val="553"/>
          <w:jc w:val="center"/>
        </w:trPr>
        <w:tc>
          <w:tcPr>
            <w:tcW w:w="0" w:type="auto"/>
            <w:shd w:val="clear" w:color="auto" w:fill="auto"/>
          </w:tcPr>
          <w:p w:rsidR="00346EC3" w:rsidRPr="001F26D6" w:rsidRDefault="00346EC3" w:rsidP="00695CCC">
            <w:pPr>
              <w:pStyle w:val="TableParagraph"/>
              <w:spacing w:before="68" w:line="228" w:lineRule="auto"/>
              <w:ind w:left="66" w:right="50" w:firstLine="52"/>
              <w:rPr>
                <w:b/>
              </w:rPr>
            </w:pPr>
            <w:r w:rsidRPr="001F26D6">
              <w:rPr>
                <w:b/>
                <w:w w:val="110"/>
              </w:rPr>
              <w:t>№</w:t>
            </w:r>
            <w:r w:rsidRPr="001F26D6">
              <w:rPr>
                <w:b/>
                <w:spacing w:val="1"/>
                <w:w w:val="110"/>
              </w:rPr>
              <w:t xml:space="preserve"> </w:t>
            </w:r>
            <w:r w:rsidRPr="001F26D6">
              <w:rPr>
                <w:b/>
              </w:rPr>
              <w:t>п/п</w:t>
            </w:r>
          </w:p>
        </w:tc>
        <w:tc>
          <w:tcPr>
            <w:tcW w:w="1858" w:type="dxa"/>
            <w:shd w:val="clear" w:color="auto" w:fill="auto"/>
          </w:tcPr>
          <w:p w:rsidR="00346EC3" w:rsidRPr="001F26D6" w:rsidRDefault="00346EC3" w:rsidP="006329FE">
            <w:pPr>
              <w:pStyle w:val="TableParagraph"/>
              <w:spacing w:before="68" w:line="228" w:lineRule="auto"/>
              <w:ind w:left="127" w:right="114" w:firstLine="331"/>
              <w:jc w:val="center"/>
              <w:rPr>
                <w:b/>
              </w:rPr>
            </w:pPr>
            <w:r w:rsidRPr="001F26D6">
              <w:rPr>
                <w:b/>
                <w:w w:val="105"/>
              </w:rPr>
              <w:t>Тема,</w:t>
            </w:r>
            <w:r w:rsidRPr="001F26D6">
              <w:rPr>
                <w:b/>
                <w:spacing w:val="1"/>
                <w:w w:val="105"/>
              </w:rPr>
              <w:t xml:space="preserve"> </w:t>
            </w:r>
            <w:r w:rsidRPr="001F26D6">
              <w:rPr>
                <w:b/>
              </w:rPr>
              <w:t>раздел</w:t>
            </w:r>
            <w:r w:rsidRPr="001F26D6">
              <w:rPr>
                <w:b/>
                <w:spacing w:val="8"/>
              </w:rPr>
              <w:t xml:space="preserve"> </w:t>
            </w:r>
            <w:r w:rsidRPr="001F26D6">
              <w:rPr>
                <w:b/>
              </w:rPr>
              <w:t>курса</w:t>
            </w:r>
          </w:p>
        </w:tc>
        <w:tc>
          <w:tcPr>
            <w:tcW w:w="1529" w:type="dxa"/>
          </w:tcPr>
          <w:p w:rsidR="00346EC3" w:rsidRPr="001F26D6" w:rsidRDefault="00346EC3" w:rsidP="006329FE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</w:rPr>
            </w:pPr>
            <w:r w:rsidRPr="001F26D6">
              <w:rPr>
                <w:b/>
                <w:w w:val="105"/>
              </w:rPr>
              <w:t>Кол-во часов</w:t>
            </w:r>
          </w:p>
        </w:tc>
        <w:tc>
          <w:tcPr>
            <w:tcW w:w="5899" w:type="dxa"/>
            <w:shd w:val="clear" w:color="auto" w:fill="auto"/>
          </w:tcPr>
          <w:p w:rsidR="00346EC3" w:rsidRPr="001F26D6" w:rsidRDefault="00346EC3" w:rsidP="006329FE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</w:rPr>
            </w:pPr>
            <w:r w:rsidRPr="001F26D6">
              <w:rPr>
                <w:b/>
                <w:w w:val="105"/>
              </w:rPr>
              <w:t>ЭОР, ЦОР</w:t>
            </w:r>
          </w:p>
        </w:tc>
      </w:tr>
      <w:tr w:rsidR="00346EC3" w:rsidRPr="00AF74A1" w:rsidTr="00C83366">
        <w:trPr>
          <w:trHeight w:val="908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6EC3" w:rsidRPr="001F26D6" w:rsidRDefault="00346EC3" w:rsidP="00695CCC">
            <w:pPr>
              <w:pStyle w:val="TableParagraph"/>
              <w:spacing w:before="62"/>
              <w:ind w:left="9"/>
              <w:jc w:val="center"/>
            </w:pPr>
            <w:r w:rsidRPr="001F26D6">
              <w:rPr>
                <w:w w:val="119"/>
              </w:rPr>
              <w:t>1</w:t>
            </w:r>
          </w:p>
        </w:tc>
        <w:tc>
          <w:tcPr>
            <w:tcW w:w="1858" w:type="dxa"/>
            <w:tcBorders>
              <w:left w:val="single" w:sz="6" w:space="0" w:color="000000"/>
            </w:tcBorders>
            <w:shd w:val="clear" w:color="auto" w:fill="auto"/>
          </w:tcPr>
          <w:p w:rsidR="00346EC3" w:rsidRPr="001F26D6" w:rsidRDefault="00C83366" w:rsidP="00C833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26D6">
              <w:rPr>
                <w:rFonts w:ascii="Times New Roman" w:eastAsia="Times New Roman" w:hAnsi="Times New Roman" w:cs="Times New Roman"/>
                <w:b/>
              </w:rPr>
              <w:t>Мир моего «я»</w:t>
            </w:r>
          </w:p>
          <w:p w:rsidR="0079735C" w:rsidRDefault="00D20395" w:rsidP="0084461D">
            <w:pPr>
              <w:pStyle w:val="TableParagraph"/>
              <w:spacing w:before="86" w:line="232" w:lineRule="auto"/>
              <w:ind w:left="0" w:right="409" w:firstLine="15"/>
              <w:rPr>
                <w:color w:val="231F20"/>
                <w:spacing w:val="1"/>
                <w:w w:val="115"/>
                <w:sz w:val="20"/>
                <w:szCs w:val="20"/>
              </w:rPr>
            </w:pPr>
            <w:r w:rsidRPr="0084461D">
              <w:rPr>
                <w:color w:val="231F20"/>
                <w:w w:val="115"/>
                <w:sz w:val="20"/>
                <w:szCs w:val="20"/>
              </w:rPr>
              <w:t>Знакомство.</w:t>
            </w:r>
            <w:r w:rsidRPr="0084461D">
              <w:rPr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Приветствие, знакомство.</w:t>
            </w:r>
            <w:r w:rsidRPr="0084461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="0079735C">
              <w:rPr>
                <w:color w:val="231F20"/>
                <w:spacing w:val="1"/>
                <w:w w:val="115"/>
                <w:sz w:val="20"/>
                <w:szCs w:val="20"/>
              </w:rPr>
              <w:t>(3 ч)</w:t>
            </w:r>
          </w:p>
          <w:p w:rsidR="00D20395" w:rsidRPr="0084461D" w:rsidRDefault="00D20395" w:rsidP="0084461D">
            <w:pPr>
              <w:pStyle w:val="TableParagraph"/>
              <w:spacing w:before="86" w:line="232" w:lineRule="auto"/>
              <w:ind w:left="0" w:right="409" w:firstLine="15"/>
              <w:rPr>
                <w:sz w:val="20"/>
                <w:szCs w:val="20"/>
              </w:rPr>
            </w:pPr>
            <w:r w:rsidRPr="0084461D">
              <w:rPr>
                <w:color w:val="231F20"/>
                <w:w w:val="120"/>
                <w:sz w:val="20"/>
                <w:szCs w:val="20"/>
              </w:rPr>
              <w:t>Моя</w:t>
            </w:r>
            <w:r w:rsidRPr="0084461D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20"/>
                <w:sz w:val="20"/>
                <w:szCs w:val="20"/>
              </w:rPr>
              <w:t>семья.</w:t>
            </w:r>
            <w:r w:rsidR="0079735C">
              <w:rPr>
                <w:color w:val="231F20"/>
                <w:w w:val="120"/>
                <w:sz w:val="20"/>
                <w:szCs w:val="20"/>
              </w:rPr>
              <w:t xml:space="preserve"> (13 ч)</w:t>
            </w:r>
          </w:p>
          <w:p w:rsidR="0079735C" w:rsidRDefault="00D20395" w:rsidP="0084461D">
            <w:pPr>
              <w:spacing w:after="0" w:line="240" w:lineRule="auto"/>
              <w:ind w:right="-57" w:firstLine="15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</w:pPr>
            <w:r w:rsidRPr="0084461D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Мой день рождения.</w:t>
            </w:r>
          </w:p>
          <w:p w:rsidR="0079735C" w:rsidRDefault="0079735C" w:rsidP="0084461D">
            <w:pPr>
              <w:spacing w:after="0" w:line="240" w:lineRule="auto"/>
              <w:ind w:right="-57" w:firstLine="15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(4 ч)</w:t>
            </w:r>
          </w:p>
          <w:p w:rsidR="0079735C" w:rsidRDefault="00D20395" w:rsidP="0079735C">
            <w:pPr>
              <w:spacing w:after="0" w:line="240" w:lineRule="auto"/>
              <w:ind w:right="-57" w:firstLine="15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</w:pPr>
            <w:r w:rsidRPr="0084461D">
              <w:rPr>
                <w:rFonts w:ascii="Times New Roman" w:hAnsi="Times New Roman" w:cs="Times New Roman"/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Моя любимая еда</w:t>
            </w:r>
            <w:r w:rsidR="0079735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(5 ч)</w:t>
            </w:r>
          </w:p>
          <w:p w:rsidR="0079735C" w:rsidRPr="0079735C" w:rsidRDefault="0079735C" w:rsidP="0079735C">
            <w:pPr>
              <w:spacing w:after="0" w:line="240" w:lineRule="auto"/>
              <w:ind w:right="-57" w:firstLine="15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Обобщение и контроль (2 ч)</w:t>
            </w:r>
          </w:p>
        </w:tc>
        <w:tc>
          <w:tcPr>
            <w:tcW w:w="1529" w:type="dxa"/>
          </w:tcPr>
          <w:p w:rsidR="00346EC3" w:rsidRPr="001F26D6" w:rsidRDefault="00C83366" w:rsidP="0079735C">
            <w:pPr>
              <w:pStyle w:val="TableParagraph"/>
              <w:spacing w:before="73" w:line="225" w:lineRule="auto"/>
              <w:jc w:val="center"/>
              <w:rPr>
                <w:w w:val="115"/>
              </w:rPr>
            </w:pPr>
            <w:r w:rsidRPr="001F26D6">
              <w:t>2</w:t>
            </w:r>
            <w:r w:rsidR="0079735C">
              <w:t>7</w:t>
            </w:r>
            <w:r w:rsidR="00346EC3" w:rsidRPr="001F26D6">
              <w:t xml:space="preserve"> час</w:t>
            </w:r>
            <w:r w:rsidRPr="001F26D6">
              <w:t>.</w:t>
            </w:r>
          </w:p>
        </w:tc>
        <w:tc>
          <w:tcPr>
            <w:tcW w:w="5899" w:type="dxa"/>
            <w:shd w:val="clear" w:color="auto" w:fill="auto"/>
          </w:tcPr>
          <w:p w:rsidR="00052A7A" w:rsidRPr="001F26D6" w:rsidRDefault="00D921B1" w:rsidP="00695CCC">
            <w:pPr>
              <w:pStyle w:val="TableParagraph"/>
              <w:spacing w:before="73" w:line="225" w:lineRule="auto"/>
            </w:pPr>
            <w:hyperlink r:id="rId11" w:history="1">
              <w:r w:rsidR="00052A7A" w:rsidRPr="001F26D6">
                <w:rPr>
                  <w:rStyle w:val="aa"/>
                </w:rPr>
                <w:t>https://resh.edu.ru/subject/lesson/3473/start/</w:t>
              </w:r>
            </w:hyperlink>
          </w:p>
          <w:p w:rsidR="00346EC3" w:rsidRPr="001F26D6" w:rsidRDefault="00D921B1" w:rsidP="00052A7A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2" w:history="1">
              <w:r w:rsidR="00052A7A" w:rsidRPr="001F26D6">
                <w:rPr>
                  <w:rStyle w:val="aa"/>
                  <w:w w:val="115"/>
                </w:rPr>
                <w:t>https://resh.edu.ru/subject/lesson/5078/start/</w:t>
              </w:r>
            </w:hyperlink>
          </w:p>
          <w:p w:rsidR="003122CB" w:rsidRPr="001F26D6" w:rsidRDefault="00D921B1" w:rsidP="00052A7A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3" w:history="1">
              <w:r w:rsidR="003122CB" w:rsidRPr="001F26D6">
                <w:rPr>
                  <w:rStyle w:val="aa"/>
                  <w:w w:val="115"/>
                </w:rPr>
                <w:t>https://resh.edu.ru/subject/lesson/5077/start/</w:t>
              </w:r>
            </w:hyperlink>
          </w:p>
          <w:p w:rsidR="00052A7A" w:rsidRPr="001F26D6" w:rsidRDefault="003122CB" w:rsidP="003122CB">
            <w:pPr>
              <w:pStyle w:val="TableParagraph"/>
              <w:spacing w:before="73" w:line="225" w:lineRule="auto"/>
              <w:ind w:left="0"/>
              <w:rPr>
                <w:w w:val="115"/>
              </w:rPr>
            </w:pPr>
            <w:r w:rsidRPr="001F26D6">
              <w:rPr>
                <w:w w:val="115"/>
              </w:rPr>
              <w:t xml:space="preserve">  https://resh.edu.ru/subject/lesson/4092/start/</w:t>
            </w:r>
          </w:p>
        </w:tc>
      </w:tr>
      <w:tr w:rsidR="00346EC3" w:rsidRPr="00AF74A1" w:rsidTr="00C83366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6EC3" w:rsidRPr="001F26D6" w:rsidRDefault="00346EC3" w:rsidP="00695CCC">
            <w:pPr>
              <w:pStyle w:val="TableParagraph"/>
              <w:spacing w:before="62"/>
              <w:ind w:left="7"/>
              <w:jc w:val="center"/>
            </w:pPr>
            <w:r w:rsidRPr="001F26D6">
              <w:rPr>
                <w:w w:val="119"/>
              </w:rPr>
              <w:t>2</w:t>
            </w:r>
          </w:p>
        </w:tc>
        <w:tc>
          <w:tcPr>
            <w:tcW w:w="1858" w:type="dxa"/>
            <w:tcBorders>
              <w:left w:val="single" w:sz="6" w:space="0" w:color="000000"/>
            </w:tcBorders>
            <w:shd w:val="clear" w:color="auto" w:fill="auto"/>
          </w:tcPr>
          <w:p w:rsidR="00346EC3" w:rsidRPr="001F26D6" w:rsidRDefault="00C83366" w:rsidP="00C8336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26D6">
              <w:rPr>
                <w:rFonts w:ascii="Times New Roman" w:eastAsia="Times New Roman" w:hAnsi="Times New Roman" w:cs="Times New Roman"/>
                <w:b/>
              </w:rPr>
              <w:t>Мир моих увлечений</w:t>
            </w:r>
          </w:p>
          <w:p w:rsidR="0079735C" w:rsidRDefault="00D20395" w:rsidP="0084461D">
            <w:pPr>
              <w:pStyle w:val="TableParagraph"/>
              <w:spacing w:before="1" w:line="232" w:lineRule="auto"/>
              <w:ind w:left="15"/>
              <w:rPr>
                <w:color w:val="231F20"/>
                <w:spacing w:val="-48"/>
                <w:w w:val="115"/>
                <w:sz w:val="20"/>
                <w:szCs w:val="20"/>
              </w:rPr>
            </w:pPr>
            <w:r w:rsidRPr="0084461D">
              <w:rPr>
                <w:color w:val="231F20"/>
                <w:w w:val="115"/>
                <w:sz w:val="20"/>
                <w:szCs w:val="20"/>
              </w:rPr>
              <w:t>Любимый</w:t>
            </w:r>
            <w:r w:rsidRPr="0084461D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цвет,</w:t>
            </w:r>
            <w:r w:rsidRPr="0084461D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игрушка.</w:t>
            </w:r>
            <w:r w:rsidRPr="0084461D">
              <w:rPr>
                <w:color w:val="231F20"/>
                <w:spacing w:val="-48"/>
                <w:w w:val="115"/>
                <w:sz w:val="20"/>
                <w:szCs w:val="20"/>
              </w:rPr>
              <w:t xml:space="preserve"> </w:t>
            </w:r>
            <w:r w:rsidR="0079735C">
              <w:rPr>
                <w:color w:val="231F20"/>
                <w:spacing w:val="-48"/>
                <w:w w:val="115"/>
                <w:sz w:val="20"/>
                <w:szCs w:val="20"/>
              </w:rPr>
              <w:t>(7 ч0</w:t>
            </w:r>
          </w:p>
          <w:p w:rsidR="00D20395" w:rsidRPr="0084461D" w:rsidRDefault="00D20395" w:rsidP="0084461D">
            <w:pPr>
              <w:pStyle w:val="TableParagraph"/>
              <w:spacing w:before="1" w:line="232" w:lineRule="auto"/>
              <w:ind w:left="15"/>
              <w:rPr>
                <w:sz w:val="20"/>
                <w:szCs w:val="20"/>
              </w:rPr>
            </w:pPr>
            <w:r w:rsidRPr="0084461D">
              <w:rPr>
                <w:color w:val="231F20"/>
                <w:w w:val="120"/>
                <w:sz w:val="20"/>
                <w:szCs w:val="20"/>
              </w:rPr>
              <w:t>Любимые</w:t>
            </w:r>
            <w:r w:rsidRPr="0084461D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20"/>
                <w:sz w:val="20"/>
                <w:szCs w:val="20"/>
              </w:rPr>
              <w:t>занятия.</w:t>
            </w:r>
            <w:r w:rsidR="0079735C">
              <w:rPr>
                <w:color w:val="231F20"/>
                <w:w w:val="120"/>
                <w:sz w:val="20"/>
                <w:szCs w:val="20"/>
              </w:rPr>
              <w:t>(3ч)</w:t>
            </w:r>
          </w:p>
          <w:p w:rsidR="0079735C" w:rsidRDefault="00D20395" w:rsidP="0084461D">
            <w:pPr>
              <w:spacing w:after="0" w:line="240" w:lineRule="auto"/>
              <w:ind w:left="15" w:right="-57"/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</w:pPr>
            <w:r w:rsidRPr="0084461D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Мой питомец.</w:t>
            </w:r>
            <w:r w:rsidRPr="0084461D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="001F26D6" w:rsidRPr="0084461D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 </w:t>
            </w:r>
            <w:r w:rsidR="0079735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>(3ч)</w:t>
            </w:r>
          </w:p>
          <w:p w:rsidR="00D20395" w:rsidRDefault="001F26D6" w:rsidP="0084461D">
            <w:pPr>
              <w:spacing w:after="0" w:line="240" w:lineRule="auto"/>
              <w:ind w:left="15" w:right="-57"/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</w:pPr>
            <w:r w:rsidRPr="0084461D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="00D20395" w:rsidRPr="0084461D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 xml:space="preserve">Выходной </w:t>
            </w:r>
            <w:r w:rsidR="00D20395" w:rsidRPr="0084461D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>день</w:t>
            </w:r>
            <w:r w:rsidR="0079735C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 xml:space="preserve"> (3 ч)</w:t>
            </w:r>
          </w:p>
          <w:p w:rsidR="0079735C" w:rsidRPr="001F26D6" w:rsidRDefault="0079735C" w:rsidP="0084461D">
            <w:pPr>
              <w:spacing w:after="0" w:line="240" w:lineRule="auto"/>
              <w:ind w:left="15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</w:rPr>
              <w:t>Обобщение и контроль (2 ч)</w:t>
            </w:r>
          </w:p>
        </w:tc>
        <w:tc>
          <w:tcPr>
            <w:tcW w:w="1529" w:type="dxa"/>
          </w:tcPr>
          <w:p w:rsidR="00346EC3" w:rsidRPr="001F26D6" w:rsidRDefault="0079735C" w:rsidP="006329FE">
            <w:pPr>
              <w:pStyle w:val="TableParagraph"/>
              <w:spacing w:before="67" w:line="232" w:lineRule="auto"/>
              <w:ind w:right="133"/>
              <w:jc w:val="center"/>
              <w:rPr>
                <w:w w:val="115"/>
              </w:rPr>
            </w:pPr>
            <w:r>
              <w:t>18</w:t>
            </w:r>
            <w:r w:rsidR="00346EC3" w:rsidRPr="001F26D6">
              <w:t xml:space="preserve"> час.</w:t>
            </w:r>
          </w:p>
        </w:tc>
        <w:tc>
          <w:tcPr>
            <w:tcW w:w="5899" w:type="dxa"/>
            <w:shd w:val="clear" w:color="auto" w:fill="auto"/>
          </w:tcPr>
          <w:p w:rsidR="00052A7A" w:rsidRPr="001F26D6" w:rsidRDefault="00D921B1" w:rsidP="00052A7A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4" w:history="1">
              <w:r w:rsidR="00052A7A" w:rsidRPr="001F26D6">
                <w:rPr>
                  <w:rStyle w:val="aa"/>
                  <w:w w:val="115"/>
                </w:rPr>
                <w:t>https://resh.edu.ru/subject/lesson/5079/start/</w:t>
              </w:r>
            </w:hyperlink>
            <w:r w:rsidR="00052A7A" w:rsidRPr="001F26D6">
              <w:rPr>
                <w:w w:val="115"/>
              </w:rPr>
              <w:t xml:space="preserve"> </w:t>
            </w:r>
          </w:p>
          <w:p w:rsidR="00346EC3" w:rsidRPr="001F26D6" w:rsidRDefault="00052A7A" w:rsidP="00052A7A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r w:rsidRPr="001F26D6">
              <w:rPr>
                <w:w w:val="115"/>
              </w:rPr>
              <w:t xml:space="preserve"> </w:t>
            </w:r>
            <w:hyperlink r:id="rId15" w:history="1">
              <w:r w:rsidRPr="001F26D6">
                <w:rPr>
                  <w:rStyle w:val="aa"/>
                  <w:w w:val="115"/>
                </w:rPr>
                <w:t>https://resh.edu.ru/subject/lesson/3505/start/</w:t>
              </w:r>
            </w:hyperlink>
          </w:p>
          <w:p w:rsidR="00052A7A" w:rsidRPr="001F26D6" w:rsidRDefault="00D921B1" w:rsidP="00052A7A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6" w:history="1">
              <w:r w:rsidR="00052A7A" w:rsidRPr="001F26D6">
                <w:rPr>
                  <w:rStyle w:val="aa"/>
                  <w:w w:val="115"/>
                </w:rPr>
                <w:t>https://resh.edu.ru/subject/lesson/3494/start/</w:t>
              </w:r>
            </w:hyperlink>
          </w:p>
          <w:p w:rsidR="003122CB" w:rsidRPr="001F26D6" w:rsidRDefault="00D921B1" w:rsidP="003122CB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7" w:history="1">
              <w:r w:rsidR="003122CB" w:rsidRPr="001F26D6">
                <w:rPr>
                  <w:rStyle w:val="aa"/>
                  <w:w w:val="115"/>
                </w:rPr>
                <w:t>https://resh.edu.ru/subject/lesson/3525/start/</w:t>
              </w:r>
            </w:hyperlink>
          </w:p>
          <w:p w:rsidR="003122CB" w:rsidRPr="001F26D6" w:rsidRDefault="003122CB" w:rsidP="00052A7A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r w:rsidRPr="001F26D6">
              <w:rPr>
                <w:w w:val="115"/>
              </w:rPr>
              <w:t>https://resh.edu.ru/subject/lesson/5081/start/</w:t>
            </w:r>
          </w:p>
          <w:p w:rsidR="00052A7A" w:rsidRPr="001F26D6" w:rsidRDefault="00052A7A" w:rsidP="00052A7A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</w:p>
          <w:p w:rsidR="00052A7A" w:rsidRPr="001F26D6" w:rsidRDefault="00052A7A" w:rsidP="00052A7A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</w:p>
        </w:tc>
      </w:tr>
      <w:tr w:rsidR="00346EC3" w:rsidRPr="00AF74A1" w:rsidTr="00C83366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6EC3" w:rsidRPr="001F26D6" w:rsidRDefault="00346EC3" w:rsidP="00695CCC">
            <w:pPr>
              <w:pStyle w:val="TableParagraph"/>
              <w:spacing w:before="60"/>
              <w:ind w:left="9"/>
              <w:jc w:val="center"/>
            </w:pPr>
            <w:r w:rsidRPr="001F26D6">
              <w:rPr>
                <w:w w:val="119"/>
              </w:rPr>
              <w:t>3</w:t>
            </w:r>
          </w:p>
        </w:tc>
        <w:tc>
          <w:tcPr>
            <w:tcW w:w="1858" w:type="dxa"/>
            <w:tcBorders>
              <w:left w:val="single" w:sz="6" w:space="0" w:color="000000"/>
            </w:tcBorders>
            <w:shd w:val="clear" w:color="auto" w:fill="auto"/>
          </w:tcPr>
          <w:p w:rsidR="00346EC3" w:rsidRPr="001F26D6" w:rsidRDefault="00C83366" w:rsidP="00C833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26D6">
              <w:rPr>
                <w:rFonts w:ascii="Times New Roman" w:eastAsia="Times New Roman" w:hAnsi="Times New Roman" w:cs="Times New Roman"/>
                <w:b/>
              </w:rPr>
              <w:t>Мир вокруг меня</w:t>
            </w:r>
          </w:p>
          <w:p w:rsidR="00D20395" w:rsidRPr="0084461D" w:rsidRDefault="00D20395" w:rsidP="00D20395">
            <w:pPr>
              <w:pStyle w:val="TableParagraph"/>
              <w:spacing w:before="86" w:line="232" w:lineRule="auto"/>
              <w:ind w:left="110" w:right="471"/>
              <w:rPr>
                <w:sz w:val="20"/>
                <w:szCs w:val="20"/>
              </w:rPr>
            </w:pPr>
            <w:r w:rsidRPr="0084461D">
              <w:rPr>
                <w:color w:val="231F20"/>
                <w:w w:val="120"/>
                <w:sz w:val="20"/>
                <w:szCs w:val="20"/>
              </w:rPr>
              <w:lastRenderedPageBreak/>
              <w:t>Моя</w:t>
            </w:r>
            <w:r w:rsidRPr="0084461D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20"/>
                <w:sz w:val="20"/>
                <w:szCs w:val="20"/>
              </w:rPr>
              <w:t>школа.</w:t>
            </w:r>
            <w:r w:rsidR="0079735C">
              <w:rPr>
                <w:color w:val="231F20"/>
                <w:w w:val="120"/>
                <w:sz w:val="20"/>
                <w:szCs w:val="20"/>
              </w:rPr>
              <w:t>(2ч)</w:t>
            </w:r>
          </w:p>
          <w:p w:rsidR="00D20395" w:rsidRPr="0084461D" w:rsidRDefault="00D20395" w:rsidP="00D20395">
            <w:pPr>
              <w:pStyle w:val="TableParagraph"/>
              <w:spacing w:line="197" w:lineRule="exact"/>
              <w:ind w:left="110"/>
              <w:rPr>
                <w:sz w:val="20"/>
                <w:szCs w:val="20"/>
              </w:rPr>
            </w:pPr>
            <w:r w:rsidRPr="0084461D">
              <w:rPr>
                <w:color w:val="231F20"/>
                <w:w w:val="115"/>
                <w:sz w:val="20"/>
                <w:szCs w:val="20"/>
              </w:rPr>
              <w:t>Мои</w:t>
            </w:r>
            <w:r w:rsidRPr="0084461D">
              <w:rPr>
                <w:color w:val="231F20"/>
                <w:spacing w:val="10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друзья.</w:t>
            </w:r>
            <w:r w:rsidR="0079735C">
              <w:rPr>
                <w:color w:val="231F20"/>
                <w:w w:val="115"/>
                <w:sz w:val="20"/>
                <w:szCs w:val="20"/>
              </w:rPr>
              <w:t>(2ч)</w:t>
            </w:r>
          </w:p>
          <w:p w:rsidR="00D20395" w:rsidRDefault="00D20395" w:rsidP="00D20395">
            <w:pPr>
              <w:pStyle w:val="TableParagraph"/>
              <w:spacing w:before="1" w:line="232" w:lineRule="auto"/>
              <w:ind w:left="110" w:right="108"/>
              <w:rPr>
                <w:color w:val="231F20"/>
                <w:w w:val="115"/>
                <w:sz w:val="20"/>
                <w:szCs w:val="20"/>
              </w:rPr>
            </w:pPr>
            <w:r w:rsidRPr="0084461D">
              <w:rPr>
                <w:color w:val="231F20"/>
                <w:w w:val="115"/>
                <w:sz w:val="20"/>
                <w:szCs w:val="20"/>
              </w:rPr>
              <w:t>Моя малая родина (город,</w:t>
            </w:r>
            <w:r w:rsidRPr="0084461D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село)</w:t>
            </w:r>
            <w:r w:rsidR="0079735C">
              <w:rPr>
                <w:color w:val="231F20"/>
                <w:w w:val="115"/>
                <w:sz w:val="20"/>
                <w:szCs w:val="20"/>
              </w:rPr>
              <w:t xml:space="preserve"> (6ч)</w:t>
            </w:r>
          </w:p>
          <w:p w:rsidR="0079735C" w:rsidRPr="0084461D" w:rsidRDefault="0079735C" w:rsidP="00D20395">
            <w:pPr>
              <w:pStyle w:val="TableParagraph"/>
              <w:spacing w:before="1" w:line="232" w:lineRule="auto"/>
              <w:ind w:left="110" w:right="108"/>
              <w:rPr>
                <w:sz w:val="20"/>
                <w:szCs w:val="20"/>
              </w:rPr>
            </w:pPr>
            <w:r>
              <w:rPr>
                <w:color w:val="231F20"/>
                <w:w w:val="115"/>
                <w:sz w:val="20"/>
                <w:szCs w:val="20"/>
              </w:rPr>
              <w:t>Обобщение и контроль (2 ч)</w:t>
            </w:r>
          </w:p>
          <w:p w:rsidR="00D20395" w:rsidRPr="001F26D6" w:rsidRDefault="00D20395" w:rsidP="00C833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:rsidR="00346EC3" w:rsidRPr="001F26D6" w:rsidRDefault="00C83366" w:rsidP="006329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F26D6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79735C">
              <w:rPr>
                <w:rFonts w:ascii="Times New Roman" w:eastAsia="Times New Roman" w:hAnsi="Times New Roman" w:cs="Times New Roman"/>
              </w:rPr>
              <w:t>2</w:t>
            </w:r>
            <w:r w:rsidR="00346EC3" w:rsidRPr="001F26D6">
              <w:rPr>
                <w:rFonts w:ascii="Times New Roman" w:eastAsia="Times New Roman" w:hAnsi="Times New Roman" w:cs="Times New Roman"/>
              </w:rPr>
              <w:t>час</w:t>
            </w:r>
            <w:r w:rsidR="00346EC3" w:rsidRPr="001F26D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46EC3" w:rsidRPr="001F26D6" w:rsidRDefault="00346EC3" w:rsidP="006329FE">
            <w:pPr>
              <w:pStyle w:val="TableParagraph"/>
              <w:spacing w:before="64" w:line="232" w:lineRule="auto"/>
              <w:ind w:right="554"/>
              <w:jc w:val="center"/>
              <w:rPr>
                <w:w w:val="115"/>
              </w:rPr>
            </w:pPr>
          </w:p>
        </w:tc>
        <w:tc>
          <w:tcPr>
            <w:tcW w:w="5899" w:type="dxa"/>
            <w:shd w:val="clear" w:color="auto" w:fill="auto"/>
          </w:tcPr>
          <w:p w:rsidR="00346EC3" w:rsidRPr="001F26D6" w:rsidRDefault="00D921B1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18" w:history="1">
              <w:r w:rsidR="003122CB" w:rsidRPr="001F26D6">
                <w:rPr>
                  <w:rStyle w:val="aa"/>
                  <w:w w:val="115"/>
                </w:rPr>
                <w:t>https://resh.edu.ru/subject/lesson/5083/start/</w:t>
              </w:r>
            </w:hyperlink>
          </w:p>
          <w:p w:rsidR="003122CB" w:rsidRPr="001F26D6" w:rsidRDefault="00D921B1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19" w:history="1">
              <w:r w:rsidR="003122CB" w:rsidRPr="001F26D6">
                <w:rPr>
                  <w:rStyle w:val="aa"/>
                  <w:w w:val="115"/>
                </w:rPr>
                <w:t>https://resh.edu.ru/subject/lesson/5085/start/</w:t>
              </w:r>
            </w:hyperlink>
          </w:p>
          <w:p w:rsidR="003122CB" w:rsidRPr="001F26D6" w:rsidRDefault="00D921B1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0" w:history="1">
              <w:r w:rsidR="003122CB" w:rsidRPr="001F26D6">
                <w:rPr>
                  <w:rStyle w:val="aa"/>
                  <w:w w:val="115"/>
                </w:rPr>
                <w:t>https://resh.edu.ru/subject/lesson/3769/start/</w:t>
              </w:r>
            </w:hyperlink>
          </w:p>
          <w:p w:rsidR="003122CB" w:rsidRPr="001F26D6" w:rsidRDefault="003122CB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</w:p>
        </w:tc>
      </w:tr>
      <w:tr w:rsidR="00346EC3" w:rsidRPr="00C83366" w:rsidTr="00C83366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6EC3" w:rsidRPr="001F26D6" w:rsidRDefault="00346EC3" w:rsidP="00695CCC">
            <w:pPr>
              <w:pStyle w:val="TableParagraph"/>
              <w:spacing w:before="63"/>
              <w:ind w:left="9"/>
              <w:jc w:val="center"/>
            </w:pPr>
            <w:r w:rsidRPr="001F26D6">
              <w:rPr>
                <w:w w:val="119"/>
              </w:rPr>
              <w:lastRenderedPageBreak/>
              <w:t>4</w:t>
            </w:r>
          </w:p>
        </w:tc>
        <w:tc>
          <w:tcPr>
            <w:tcW w:w="1858" w:type="dxa"/>
            <w:tcBorders>
              <w:left w:val="single" w:sz="6" w:space="0" w:color="000000"/>
            </w:tcBorders>
            <w:shd w:val="clear" w:color="auto" w:fill="auto"/>
          </w:tcPr>
          <w:p w:rsidR="00C83366" w:rsidRPr="001F26D6" w:rsidRDefault="00C83366" w:rsidP="00C833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26D6">
              <w:rPr>
                <w:rFonts w:ascii="Times New Roman" w:eastAsia="Times New Roman" w:hAnsi="Times New Roman" w:cs="Times New Roman"/>
                <w:b/>
              </w:rPr>
              <w:t>Родная страна и страны изучаемого языка</w:t>
            </w:r>
          </w:p>
          <w:p w:rsidR="0079735C" w:rsidRDefault="00D20395" w:rsidP="0084461D">
            <w:pPr>
              <w:pStyle w:val="TableParagraph"/>
              <w:spacing w:line="232" w:lineRule="auto"/>
              <w:ind w:left="15" w:right="119"/>
              <w:rPr>
                <w:color w:val="231F20"/>
                <w:spacing w:val="1"/>
                <w:w w:val="120"/>
                <w:sz w:val="20"/>
                <w:szCs w:val="20"/>
              </w:rPr>
            </w:pPr>
            <w:r w:rsidRPr="0084461D">
              <w:rPr>
                <w:color w:val="231F20"/>
                <w:w w:val="115"/>
                <w:sz w:val="20"/>
                <w:szCs w:val="20"/>
              </w:rPr>
              <w:t>Названия</w:t>
            </w:r>
            <w:r w:rsidRPr="0084461D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родной</w:t>
            </w:r>
            <w:r w:rsidRPr="0084461D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страны</w:t>
            </w:r>
            <w:r w:rsidRPr="0084461D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20"/>
                <w:sz w:val="20"/>
                <w:szCs w:val="20"/>
              </w:rPr>
              <w:t>и страны/стран изучаемого языка, их столиц.</w:t>
            </w:r>
            <w:r w:rsidRPr="0084461D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="0079735C">
              <w:rPr>
                <w:color w:val="231F20"/>
                <w:spacing w:val="1"/>
                <w:w w:val="120"/>
                <w:sz w:val="20"/>
                <w:szCs w:val="20"/>
              </w:rPr>
              <w:t>(2 ч)</w:t>
            </w:r>
          </w:p>
          <w:p w:rsidR="0079735C" w:rsidRDefault="00D20395" w:rsidP="0084461D">
            <w:pPr>
              <w:pStyle w:val="TableParagraph"/>
              <w:spacing w:line="232" w:lineRule="auto"/>
              <w:ind w:left="15" w:right="119"/>
              <w:rPr>
                <w:color w:val="231F20"/>
                <w:spacing w:val="4"/>
                <w:w w:val="115"/>
                <w:sz w:val="20"/>
                <w:szCs w:val="20"/>
              </w:rPr>
            </w:pPr>
            <w:r w:rsidRPr="0084461D">
              <w:rPr>
                <w:color w:val="231F20"/>
                <w:w w:val="115"/>
                <w:sz w:val="20"/>
                <w:szCs w:val="20"/>
              </w:rPr>
              <w:t>Произведения детского</w:t>
            </w:r>
            <w:r w:rsidRPr="0084461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фольклора.</w:t>
            </w:r>
            <w:r w:rsidRPr="0084461D">
              <w:rPr>
                <w:color w:val="231F20"/>
                <w:spacing w:val="4"/>
                <w:w w:val="115"/>
                <w:sz w:val="20"/>
                <w:szCs w:val="20"/>
              </w:rPr>
              <w:t xml:space="preserve"> </w:t>
            </w:r>
            <w:r w:rsidR="0079735C">
              <w:rPr>
                <w:color w:val="231F20"/>
                <w:spacing w:val="4"/>
                <w:w w:val="115"/>
                <w:sz w:val="20"/>
                <w:szCs w:val="20"/>
              </w:rPr>
              <w:t>(1 ч)</w:t>
            </w:r>
          </w:p>
          <w:p w:rsidR="00D20395" w:rsidRPr="0084461D" w:rsidRDefault="00D20395" w:rsidP="0084461D">
            <w:pPr>
              <w:pStyle w:val="TableParagraph"/>
              <w:spacing w:line="232" w:lineRule="auto"/>
              <w:ind w:left="15" w:right="119"/>
              <w:rPr>
                <w:sz w:val="20"/>
                <w:szCs w:val="20"/>
              </w:rPr>
            </w:pPr>
            <w:r w:rsidRPr="0084461D">
              <w:rPr>
                <w:color w:val="231F20"/>
                <w:w w:val="115"/>
                <w:sz w:val="20"/>
                <w:szCs w:val="20"/>
              </w:rPr>
              <w:t>Литературные</w:t>
            </w:r>
            <w:r w:rsidRPr="0084461D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персонажи</w:t>
            </w:r>
            <w:r w:rsidRPr="0084461D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15"/>
                <w:sz w:val="20"/>
                <w:szCs w:val="20"/>
              </w:rPr>
              <w:t>детских</w:t>
            </w:r>
            <w:r w:rsidRPr="0084461D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color w:val="231F20"/>
                <w:w w:val="120"/>
                <w:sz w:val="20"/>
                <w:szCs w:val="20"/>
              </w:rPr>
              <w:t>книг.</w:t>
            </w:r>
            <w:r w:rsidR="0079735C">
              <w:rPr>
                <w:color w:val="231F20"/>
                <w:w w:val="120"/>
                <w:sz w:val="20"/>
                <w:szCs w:val="20"/>
              </w:rPr>
              <w:t>(4 ч)</w:t>
            </w:r>
          </w:p>
          <w:p w:rsidR="00D20395" w:rsidRDefault="00D20395" w:rsidP="0084461D">
            <w:pPr>
              <w:spacing w:after="0" w:line="240" w:lineRule="auto"/>
              <w:ind w:left="15" w:right="-57"/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</w:pPr>
            <w:r w:rsidRPr="0084461D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Праздники родной</w:t>
            </w:r>
            <w:r w:rsidRPr="0084461D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84461D"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страны и страны/стран</w:t>
            </w:r>
            <w:r w:rsidRPr="0084461D">
              <w:rPr>
                <w:rFonts w:ascii="Times New Roman" w:hAnsi="Times New Roman" w:cs="Times New Roman"/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84461D">
              <w:rPr>
                <w:rFonts w:ascii="Times New Roman" w:hAnsi="Times New Roman" w:cs="Times New Roman"/>
                <w:color w:val="231F20"/>
                <w:w w:val="120"/>
                <w:sz w:val="20"/>
                <w:szCs w:val="20"/>
              </w:rPr>
              <w:t>изучаемого языка</w:t>
            </w:r>
            <w:r w:rsidRPr="0084461D">
              <w:rPr>
                <w:rFonts w:ascii="Times New Roman" w:hAnsi="Times New Roman" w:cs="Times New Roman"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84461D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(Новый год, Рождество)</w:t>
            </w:r>
            <w:r w:rsidR="0079735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 xml:space="preserve"> (2 ч)</w:t>
            </w:r>
          </w:p>
          <w:p w:rsidR="0079735C" w:rsidRPr="0084461D" w:rsidRDefault="0079735C" w:rsidP="0084461D">
            <w:pPr>
              <w:spacing w:after="0" w:line="240" w:lineRule="auto"/>
              <w:ind w:left="15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Обобщение и контроль (2 ч)</w:t>
            </w:r>
          </w:p>
          <w:p w:rsidR="00346EC3" w:rsidRPr="001F26D6" w:rsidRDefault="00346EC3" w:rsidP="00D203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:rsidR="001F26D6" w:rsidRDefault="0079735C" w:rsidP="00D203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t>11</w:t>
            </w:r>
            <w:r w:rsidR="00346EC3" w:rsidRPr="001F26D6">
              <w:t xml:space="preserve"> </w:t>
            </w:r>
            <w:r w:rsidR="00C83366" w:rsidRPr="001F26D6">
              <w:t>час.</w:t>
            </w:r>
            <w:r w:rsidR="00D20395" w:rsidRPr="001F26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0395" w:rsidRPr="001F26D6" w:rsidRDefault="00D20395" w:rsidP="00D203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F26D6">
              <w:rPr>
                <w:rFonts w:ascii="Times New Roman" w:eastAsia="Times New Roman" w:hAnsi="Times New Roman" w:cs="Times New Roman"/>
              </w:rPr>
              <w:t>(изучается во всех разделах курса)</w:t>
            </w:r>
          </w:p>
          <w:p w:rsidR="00346EC3" w:rsidRPr="001F26D6" w:rsidRDefault="00346EC3" w:rsidP="006329FE">
            <w:pPr>
              <w:pStyle w:val="TableParagraph"/>
              <w:spacing w:before="73" w:line="225" w:lineRule="auto"/>
              <w:jc w:val="center"/>
              <w:rPr>
                <w:spacing w:val="-2"/>
                <w:w w:val="115"/>
              </w:rPr>
            </w:pPr>
          </w:p>
        </w:tc>
        <w:tc>
          <w:tcPr>
            <w:tcW w:w="5899" w:type="dxa"/>
            <w:shd w:val="clear" w:color="auto" w:fill="auto"/>
          </w:tcPr>
          <w:p w:rsidR="00346EC3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1" w:history="1">
              <w:r w:rsidR="003122CB" w:rsidRPr="001F26D6">
                <w:rPr>
                  <w:rStyle w:val="aa"/>
                  <w:spacing w:val="-2"/>
                  <w:w w:val="115"/>
                </w:rPr>
                <w:t>https://resh.edu.ru/subject/lesson/5076/start/</w:t>
              </w:r>
            </w:hyperlink>
          </w:p>
          <w:p w:rsidR="003122CB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2" w:history="1">
              <w:r w:rsidR="003122CB" w:rsidRPr="001F26D6">
                <w:rPr>
                  <w:rStyle w:val="aa"/>
                  <w:spacing w:val="-2"/>
                  <w:w w:val="115"/>
                </w:rPr>
                <w:t>https://resh.edu.ru/subject/lesson/3946/start/</w:t>
              </w:r>
            </w:hyperlink>
          </w:p>
          <w:p w:rsidR="003122CB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3" w:history="1">
              <w:r w:rsidR="003122CB" w:rsidRPr="001F26D6">
                <w:rPr>
                  <w:rStyle w:val="aa"/>
                  <w:spacing w:val="-2"/>
                  <w:w w:val="115"/>
                </w:rPr>
                <w:t>https://resh.edu.ru/subject/lesson/5084/start/</w:t>
              </w:r>
            </w:hyperlink>
          </w:p>
          <w:p w:rsidR="003122CB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4" w:history="1">
              <w:r w:rsidR="003122CB" w:rsidRPr="001F26D6">
                <w:rPr>
                  <w:rStyle w:val="aa"/>
                  <w:spacing w:val="-2"/>
                  <w:w w:val="115"/>
                </w:rPr>
                <w:t>https://resh.edu.ru/subject/lesson/5082/start/</w:t>
              </w:r>
            </w:hyperlink>
          </w:p>
          <w:p w:rsidR="003122CB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5" w:history="1">
              <w:r w:rsidR="003122CB" w:rsidRPr="001F26D6">
                <w:rPr>
                  <w:rStyle w:val="aa"/>
                  <w:spacing w:val="-2"/>
                  <w:w w:val="115"/>
                </w:rPr>
                <w:t>https://resh.edu.ru/subject/lesson/6052/start/</w:t>
              </w:r>
            </w:hyperlink>
          </w:p>
          <w:p w:rsidR="003122CB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6" w:history="1">
              <w:r w:rsidR="003122CB" w:rsidRPr="001F26D6">
                <w:rPr>
                  <w:rStyle w:val="aa"/>
                  <w:spacing w:val="-2"/>
                  <w:w w:val="115"/>
                </w:rPr>
                <w:t>https://resh.edu.ru/subject/lesson/4212/start/</w:t>
              </w:r>
            </w:hyperlink>
          </w:p>
          <w:p w:rsidR="003122CB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7" w:history="1">
              <w:r w:rsidR="003122CB" w:rsidRPr="001F26D6">
                <w:rPr>
                  <w:rStyle w:val="aa"/>
                  <w:spacing w:val="-2"/>
                  <w:w w:val="115"/>
                </w:rPr>
                <w:t>https://resh.edu.ru/subject/lesson/5086/start/</w:t>
              </w:r>
            </w:hyperlink>
          </w:p>
          <w:p w:rsidR="003122CB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8" w:history="1">
              <w:r w:rsidR="00C705DF" w:rsidRPr="001F26D6">
                <w:rPr>
                  <w:rStyle w:val="aa"/>
                  <w:spacing w:val="-2"/>
                  <w:w w:val="115"/>
                </w:rPr>
                <w:t>https://resh.edu.ru/subject/lesson/3515/start/</w:t>
              </w:r>
            </w:hyperlink>
          </w:p>
          <w:p w:rsidR="00C705DF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9" w:history="1">
              <w:r w:rsidR="00C705DF" w:rsidRPr="001F26D6">
                <w:rPr>
                  <w:rStyle w:val="aa"/>
                  <w:spacing w:val="-2"/>
                  <w:w w:val="115"/>
                </w:rPr>
                <w:t>https://resh.edu.ru/subject/lesson/6053/start/</w:t>
              </w:r>
            </w:hyperlink>
          </w:p>
          <w:p w:rsidR="00C705DF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0" w:history="1">
              <w:r w:rsidR="00C705DF" w:rsidRPr="001F26D6">
                <w:rPr>
                  <w:rStyle w:val="aa"/>
                  <w:spacing w:val="-2"/>
                  <w:w w:val="115"/>
                </w:rPr>
                <w:t>https://resh.edu.ru/subject/lesson/6055/start/</w:t>
              </w:r>
            </w:hyperlink>
          </w:p>
          <w:p w:rsidR="00C705DF" w:rsidRPr="001F26D6" w:rsidRDefault="00D921B1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1" w:history="1">
              <w:r w:rsidR="00C705DF" w:rsidRPr="001F26D6">
                <w:rPr>
                  <w:rStyle w:val="aa"/>
                  <w:spacing w:val="-2"/>
                  <w:w w:val="115"/>
                </w:rPr>
                <w:t>https://resh.edu.ru/subject/lesson/3936/start/</w:t>
              </w:r>
            </w:hyperlink>
          </w:p>
          <w:p w:rsidR="00C705DF" w:rsidRPr="001F26D6" w:rsidRDefault="00C705DF" w:rsidP="00695CCC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346EC3" w:rsidRPr="00AF74A1" w:rsidTr="00C83366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6EC3" w:rsidRPr="001F26D6" w:rsidRDefault="00346EC3" w:rsidP="00695CCC">
            <w:pPr>
              <w:pStyle w:val="TableParagraph"/>
              <w:spacing w:before="61"/>
              <w:ind w:left="9"/>
              <w:jc w:val="center"/>
              <w:rPr>
                <w:w w:val="119"/>
              </w:rPr>
            </w:pPr>
          </w:p>
        </w:tc>
        <w:tc>
          <w:tcPr>
            <w:tcW w:w="1858" w:type="dxa"/>
            <w:tcBorders>
              <w:left w:val="single" w:sz="6" w:space="0" w:color="000000"/>
            </w:tcBorders>
            <w:shd w:val="clear" w:color="auto" w:fill="auto"/>
          </w:tcPr>
          <w:p w:rsidR="00346EC3" w:rsidRPr="001F26D6" w:rsidRDefault="00346EC3" w:rsidP="006329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26D6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529" w:type="dxa"/>
          </w:tcPr>
          <w:p w:rsidR="00346EC3" w:rsidRPr="001F26D6" w:rsidRDefault="006329FE" w:rsidP="006329FE">
            <w:pPr>
              <w:pStyle w:val="TableParagraph"/>
              <w:spacing w:before="72" w:line="225" w:lineRule="auto"/>
              <w:ind w:right="118"/>
              <w:jc w:val="center"/>
              <w:rPr>
                <w:b/>
                <w:w w:val="115"/>
              </w:rPr>
            </w:pPr>
            <w:r w:rsidRPr="001F26D6">
              <w:rPr>
                <w:b/>
                <w:w w:val="115"/>
              </w:rPr>
              <w:t>68 часов</w:t>
            </w:r>
          </w:p>
        </w:tc>
        <w:tc>
          <w:tcPr>
            <w:tcW w:w="5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46EC3" w:rsidRPr="001F26D6" w:rsidRDefault="00346EC3" w:rsidP="00695CCC">
            <w:pPr>
              <w:pStyle w:val="TableParagraph"/>
              <w:spacing w:before="72" w:line="225" w:lineRule="auto"/>
              <w:ind w:left="0" w:right="118"/>
              <w:rPr>
                <w:w w:val="115"/>
              </w:rPr>
            </w:pPr>
          </w:p>
        </w:tc>
      </w:tr>
    </w:tbl>
    <w:p w:rsidR="000A31CA" w:rsidRPr="00AF74A1" w:rsidRDefault="000A31CA" w:rsidP="002B4F2C">
      <w:pPr>
        <w:pStyle w:val="a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F4848" w:rsidRPr="00AF74A1" w:rsidRDefault="00CF4848" w:rsidP="0078489E">
      <w:pPr>
        <w:rPr>
          <w:rFonts w:ascii="Times New Roman" w:hAnsi="Times New Roman" w:cs="Times New Roman"/>
          <w:sz w:val="24"/>
          <w:szCs w:val="24"/>
        </w:rPr>
      </w:pPr>
    </w:p>
    <w:sectPr w:rsidR="00CF4848" w:rsidRPr="00AF74A1" w:rsidSect="00061EF9">
      <w:footerReference w:type="default" r:id="rId32"/>
      <w:pgSz w:w="11906" w:h="16838"/>
      <w:pgMar w:top="851" w:right="850" w:bottom="1134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CB" w:rsidRDefault="003122CB" w:rsidP="0078489E">
      <w:pPr>
        <w:spacing w:after="0" w:line="240" w:lineRule="auto"/>
      </w:pPr>
      <w:r>
        <w:separator/>
      </w:r>
    </w:p>
  </w:endnote>
  <w:endnote w:type="continuationSeparator" w:id="0">
    <w:p w:rsidR="003122CB" w:rsidRDefault="003122CB" w:rsidP="0078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237852"/>
      <w:docPartObj>
        <w:docPartGallery w:val="Page Numbers (Bottom of Page)"/>
        <w:docPartUnique/>
      </w:docPartObj>
    </w:sdtPr>
    <w:sdtEndPr/>
    <w:sdtContent>
      <w:p w:rsidR="003122CB" w:rsidRDefault="00F33FFD">
        <w:pPr>
          <w:pStyle w:val="a5"/>
          <w:jc w:val="center"/>
        </w:pPr>
        <w:r>
          <w:fldChar w:fldCharType="begin"/>
        </w:r>
        <w:r w:rsidR="00ED06C8">
          <w:instrText>PAGE   \* MERGEFORMAT</w:instrText>
        </w:r>
        <w:r>
          <w:fldChar w:fldCharType="separate"/>
        </w:r>
        <w:r w:rsidR="00D921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22CB" w:rsidRDefault="003122CB">
    <w:pPr>
      <w:pStyle w:val="a5"/>
    </w:pPr>
  </w:p>
  <w:p w:rsidR="003122CB" w:rsidRDefault="003122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CB" w:rsidRDefault="003122CB" w:rsidP="0078489E">
      <w:pPr>
        <w:spacing w:after="0" w:line="240" w:lineRule="auto"/>
      </w:pPr>
      <w:r>
        <w:separator/>
      </w:r>
    </w:p>
  </w:footnote>
  <w:footnote w:type="continuationSeparator" w:id="0">
    <w:p w:rsidR="003122CB" w:rsidRDefault="003122CB" w:rsidP="0078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5D3"/>
    <w:multiLevelType w:val="hybridMultilevel"/>
    <w:tmpl w:val="6C849EF6"/>
    <w:lvl w:ilvl="0" w:tplc="ED708E94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4963A92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79E26A9E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9FCA8A80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F9CCD3B8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D58206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749CF5C6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776AAE60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417468F2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A952574"/>
    <w:multiLevelType w:val="hybridMultilevel"/>
    <w:tmpl w:val="091CD8B0"/>
    <w:lvl w:ilvl="0" w:tplc="72C42E8E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83AAA64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00CA91B8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D91C861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30E42240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3FB4503A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477818D0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4F6665B2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F8128DD0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E6A39C4"/>
    <w:multiLevelType w:val="hybridMultilevel"/>
    <w:tmpl w:val="92FC60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2818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5" w15:restartNumberingAfterBreak="0">
    <w:nsid w:val="28E63B8E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C7EE3"/>
    <w:multiLevelType w:val="hybridMultilevel"/>
    <w:tmpl w:val="797E385C"/>
    <w:lvl w:ilvl="0" w:tplc="62B88E8E">
      <w:start w:val="3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223F54"/>
    <w:multiLevelType w:val="multilevel"/>
    <w:tmpl w:val="8C52C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E70FF"/>
    <w:multiLevelType w:val="hybridMultilevel"/>
    <w:tmpl w:val="DAEAE572"/>
    <w:lvl w:ilvl="0" w:tplc="3DAC67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47FB2"/>
    <w:multiLevelType w:val="hybridMultilevel"/>
    <w:tmpl w:val="49AE20AC"/>
    <w:lvl w:ilvl="0" w:tplc="ABEE786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EA42748C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A4F49F38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C57E0C7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F88E034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39A553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95F212F6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E0D265F8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47D2C452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53760BFE"/>
    <w:multiLevelType w:val="hybridMultilevel"/>
    <w:tmpl w:val="A64ACD0E"/>
    <w:lvl w:ilvl="0" w:tplc="250A7CA8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D6BEBC90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D64B96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C1AC6656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0AA93A0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E8DA97E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D65AC3E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689EF4E8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15F6BBD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7A347A0D"/>
    <w:multiLevelType w:val="hybridMultilevel"/>
    <w:tmpl w:val="3CE21ACC"/>
    <w:lvl w:ilvl="0" w:tplc="591026EA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3D451DC">
      <w:numFmt w:val="bullet"/>
      <w:lvlText w:val="•"/>
      <w:lvlJc w:val="left"/>
      <w:pPr>
        <w:ind w:left="910" w:hanging="169"/>
      </w:pPr>
      <w:rPr>
        <w:rFonts w:hint="default"/>
        <w:lang w:val="ru-RU" w:eastAsia="en-US" w:bidi="ar-SA"/>
      </w:rPr>
    </w:lvl>
    <w:lvl w:ilvl="2" w:tplc="B7AAAA4A">
      <w:numFmt w:val="bullet"/>
      <w:lvlText w:val="•"/>
      <w:lvlJc w:val="left"/>
      <w:pPr>
        <w:ind w:left="1540" w:hanging="169"/>
      </w:pPr>
      <w:rPr>
        <w:rFonts w:hint="default"/>
        <w:lang w:val="ru-RU" w:eastAsia="en-US" w:bidi="ar-SA"/>
      </w:rPr>
    </w:lvl>
    <w:lvl w:ilvl="3" w:tplc="65167D38">
      <w:numFmt w:val="bullet"/>
      <w:lvlText w:val="•"/>
      <w:lvlJc w:val="left"/>
      <w:pPr>
        <w:ind w:left="2171" w:hanging="169"/>
      </w:pPr>
      <w:rPr>
        <w:rFonts w:hint="default"/>
        <w:lang w:val="ru-RU" w:eastAsia="en-US" w:bidi="ar-SA"/>
      </w:rPr>
    </w:lvl>
    <w:lvl w:ilvl="4" w:tplc="6D00083C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5" w:tplc="57BADBE0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6" w:tplc="AA620564">
      <w:numFmt w:val="bullet"/>
      <w:lvlText w:val="•"/>
      <w:lvlJc w:val="left"/>
      <w:pPr>
        <w:ind w:left="4062" w:hanging="169"/>
      </w:pPr>
      <w:rPr>
        <w:rFonts w:hint="default"/>
        <w:lang w:val="ru-RU" w:eastAsia="en-US" w:bidi="ar-SA"/>
      </w:rPr>
    </w:lvl>
    <w:lvl w:ilvl="7" w:tplc="120EE48A">
      <w:numFmt w:val="bullet"/>
      <w:lvlText w:val="•"/>
      <w:lvlJc w:val="left"/>
      <w:pPr>
        <w:ind w:left="4692" w:hanging="169"/>
      </w:pPr>
      <w:rPr>
        <w:rFonts w:hint="default"/>
        <w:lang w:val="ru-RU" w:eastAsia="en-US" w:bidi="ar-SA"/>
      </w:rPr>
    </w:lvl>
    <w:lvl w:ilvl="8" w:tplc="FEBE8E32">
      <w:numFmt w:val="bullet"/>
      <w:lvlText w:val="•"/>
      <w:lvlJc w:val="left"/>
      <w:pPr>
        <w:ind w:left="5322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1BC"/>
    <w:rsid w:val="00052A7A"/>
    <w:rsid w:val="00061EF9"/>
    <w:rsid w:val="000A31CA"/>
    <w:rsid w:val="000C1153"/>
    <w:rsid w:val="001E0D76"/>
    <w:rsid w:val="001F26D6"/>
    <w:rsid w:val="00237D0B"/>
    <w:rsid w:val="002B4F2C"/>
    <w:rsid w:val="003122CB"/>
    <w:rsid w:val="00312EEE"/>
    <w:rsid w:val="00346EC3"/>
    <w:rsid w:val="00372F5A"/>
    <w:rsid w:val="00396622"/>
    <w:rsid w:val="004113EA"/>
    <w:rsid w:val="00416B6B"/>
    <w:rsid w:val="00426664"/>
    <w:rsid w:val="006329FE"/>
    <w:rsid w:val="00657D12"/>
    <w:rsid w:val="00695CCC"/>
    <w:rsid w:val="006B6E76"/>
    <w:rsid w:val="00706C23"/>
    <w:rsid w:val="0078489E"/>
    <w:rsid w:val="0079735C"/>
    <w:rsid w:val="007D6825"/>
    <w:rsid w:val="008338D3"/>
    <w:rsid w:val="0084461D"/>
    <w:rsid w:val="008871A6"/>
    <w:rsid w:val="0089342C"/>
    <w:rsid w:val="00931079"/>
    <w:rsid w:val="00990DFB"/>
    <w:rsid w:val="00997EC0"/>
    <w:rsid w:val="009B451F"/>
    <w:rsid w:val="009D094D"/>
    <w:rsid w:val="009E49CD"/>
    <w:rsid w:val="009F24A1"/>
    <w:rsid w:val="00A95176"/>
    <w:rsid w:val="00AC1871"/>
    <w:rsid w:val="00AF66E9"/>
    <w:rsid w:val="00AF74A1"/>
    <w:rsid w:val="00B37AD2"/>
    <w:rsid w:val="00B72654"/>
    <w:rsid w:val="00BB107D"/>
    <w:rsid w:val="00BB6FB8"/>
    <w:rsid w:val="00C13735"/>
    <w:rsid w:val="00C705DF"/>
    <w:rsid w:val="00C83222"/>
    <w:rsid w:val="00C83366"/>
    <w:rsid w:val="00CA33EA"/>
    <w:rsid w:val="00CB4F7B"/>
    <w:rsid w:val="00CF4848"/>
    <w:rsid w:val="00D051BC"/>
    <w:rsid w:val="00D20395"/>
    <w:rsid w:val="00D41117"/>
    <w:rsid w:val="00D47A22"/>
    <w:rsid w:val="00D51126"/>
    <w:rsid w:val="00D921B1"/>
    <w:rsid w:val="00DB22B4"/>
    <w:rsid w:val="00E32709"/>
    <w:rsid w:val="00E508AF"/>
    <w:rsid w:val="00E6343B"/>
    <w:rsid w:val="00EB47F3"/>
    <w:rsid w:val="00ED06C8"/>
    <w:rsid w:val="00EE48D0"/>
    <w:rsid w:val="00EE4CB3"/>
    <w:rsid w:val="00F167DF"/>
    <w:rsid w:val="00F33FFD"/>
    <w:rsid w:val="00F53B92"/>
    <w:rsid w:val="00F704C4"/>
    <w:rsid w:val="00F725D4"/>
    <w:rsid w:val="00FB68B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DD61"/>
  <w15:docId w15:val="{C3540E73-5300-45EE-8472-FB8906D0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B3"/>
  </w:style>
  <w:style w:type="paragraph" w:styleId="2">
    <w:name w:val="heading 2"/>
    <w:basedOn w:val="a"/>
    <w:link w:val="20"/>
    <w:uiPriority w:val="1"/>
    <w:qFormat/>
    <w:rsid w:val="00EB47F3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Verdana" w:eastAsia="Verdana" w:hAnsi="Verdana" w:cs="Verdana"/>
      <w:lang w:eastAsia="en-US"/>
    </w:rPr>
  </w:style>
  <w:style w:type="paragraph" w:styleId="4">
    <w:name w:val="heading 4"/>
    <w:basedOn w:val="a"/>
    <w:link w:val="40"/>
    <w:uiPriority w:val="1"/>
    <w:qFormat/>
    <w:rsid w:val="00EB47F3"/>
    <w:pPr>
      <w:widowControl w:val="0"/>
      <w:autoSpaceDE w:val="0"/>
      <w:autoSpaceDN w:val="0"/>
      <w:spacing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8489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8489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8489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78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89E"/>
  </w:style>
  <w:style w:type="paragraph" w:styleId="a5">
    <w:name w:val="footer"/>
    <w:basedOn w:val="a"/>
    <w:link w:val="a6"/>
    <w:uiPriority w:val="99"/>
    <w:unhideWhenUsed/>
    <w:rsid w:val="0078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89E"/>
  </w:style>
  <w:style w:type="paragraph" w:customStyle="1" w:styleId="western">
    <w:name w:val="western"/>
    <w:basedOn w:val="a"/>
    <w:qFormat/>
    <w:rsid w:val="0078489E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78489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8489E"/>
    <w:rPr>
      <w:rFonts w:ascii="Cambria" w:eastAsia="Cambria" w:hAnsi="Cambria" w:cs="Cambria"/>
      <w:sz w:val="20"/>
      <w:szCs w:val="20"/>
      <w:lang w:eastAsia="en-US"/>
    </w:rPr>
  </w:style>
  <w:style w:type="paragraph" w:styleId="a9">
    <w:name w:val="List Paragraph"/>
    <w:basedOn w:val="a"/>
    <w:uiPriority w:val="1"/>
    <w:qFormat/>
    <w:rsid w:val="00FC47E0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B47F3"/>
    <w:rPr>
      <w:rFonts w:ascii="Verdana" w:eastAsia="Verdana" w:hAnsi="Verdana" w:cs="Verdana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EB47F3"/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Default">
    <w:name w:val="Default"/>
    <w:rsid w:val="000A3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6EC3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uiPriority w:val="99"/>
    <w:unhideWhenUsed/>
    <w:rsid w:val="00346E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subject/lesson/5077/start/" TargetMode="External"/><Relationship Id="rId18" Type="http://schemas.openxmlformats.org/officeDocument/2006/relationships/hyperlink" Target="https://resh.edu.ru/subject/lesson/5083/start/" TargetMode="External"/><Relationship Id="rId26" Type="http://schemas.openxmlformats.org/officeDocument/2006/relationships/hyperlink" Target="https://resh.edu.ru/subject/lesson/4212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5076/star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078/start/" TargetMode="External"/><Relationship Id="rId17" Type="http://schemas.openxmlformats.org/officeDocument/2006/relationships/hyperlink" Target="https://resh.edu.ru/subject/lesson/3525/start/" TargetMode="External"/><Relationship Id="rId25" Type="http://schemas.openxmlformats.org/officeDocument/2006/relationships/hyperlink" Target="https://resh.edu.ru/subject/lesson/6052/start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494/start/" TargetMode="External"/><Relationship Id="rId20" Type="http://schemas.openxmlformats.org/officeDocument/2006/relationships/hyperlink" Target="https://resh.edu.ru/subject/lesson/3769/start/" TargetMode="External"/><Relationship Id="rId29" Type="http://schemas.openxmlformats.org/officeDocument/2006/relationships/hyperlink" Target="https://resh.edu.ru/subject/lesson/6053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3473/start/" TargetMode="External"/><Relationship Id="rId24" Type="http://schemas.openxmlformats.org/officeDocument/2006/relationships/hyperlink" Target="https://resh.edu.ru/subject/lesson/5082/start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505/start/" TargetMode="External"/><Relationship Id="rId23" Type="http://schemas.openxmlformats.org/officeDocument/2006/relationships/hyperlink" Target="https://resh.edu.ru/subject/lesson/5084/start/" TargetMode="External"/><Relationship Id="rId28" Type="http://schemas.openxmlformats.org/officeDocument/2006/relationships/hyperlink" Target="https://resh.edu.ru/subject/lesson/3515/start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resh.edu.ru/subject/lesson/5085/start/" TargetMode="External"/><Relationship Id="rId31" Type="http://schemas.openxmlformats.org/officeDocument/2006/relationships/hyperlink" Target="https://resh.edu.ru/subject/lesson/3936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resh.edu.ru/subject/lesson/5079/start/" TargetMode="External"/><Relationship Id="rId22" Type="http://schemas.openxmlformats.org/officeDocument/2006/relationships/hyperlink" Target="https://resh.edu.ru/subject/lesson/3946/start/" TargetMode="External"/><Relationship Id="rId27" Type="http://schemas.openxmlformats.org/officeDocument/2006/relationships/hyperlink" Target="https://resh.edu.ru/subject/lesson/5086/start/" TargetMode="External"/><Relationship Id="rId30" Type="http://schemas.openxmlformats.org/officeDocument/2006/relationships/hyperlink" Target="https://resh.edu.ru/subject/lesson/605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74309-B958-471D-AB63-25FD402C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16</Pages>
  <Words>6168</Words>
  <Characters>35160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dcterms:created xsi:type="dcterms:W3CDTF">2022-06-19T05:26:00Z</dcterms:created>
  <dcterms:modified xsi:type="dcterms:W3CDTF">2024-05-29T02:57:00Z</dcterms:modified>
</cp:coreProperties>
</file>