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E2" w:rsidRDefault="008316E2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1165079_Копия_1"/>
      <w:bookmarkEnd w:id="0"/>
    </w:p>
    <w:p w:rsidR="008316E2" w:rsidRDefault="008316E2">
      <w:pPr>
        <w:spacing w:after="0" w:line="408" w:lineRule="exact"/>
        <w:ind w:left="120"/>
        <w:jc w:val="center"/>
      </w:pPr>
    </w:p>
    <w:p w:rsidR="008316E2" w:rsidRPr="006B23CB" w:rsidRDefault="006B23CB">
      <w:pPr>
        <w:spacing w:after="0" w:line="408" w:lineRule="exact"/>
        <w:ind w:left="120"/>
        <w:jc w:val="center"/>
        <w:rPr>
          <w:lang w:val="ru-RU"/>
        </w:rPr>
      </w:pPr>
      <w:bookmarkStart w:id="1" w:name="5858e69b-b955-4d5b-94a8-f3a644af01d4"/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 w:rsidRPr="006B23CB">
        <w:rPr>
          <w:sz w:val="28"/>
          <w:lang w:val="ru-RU"/>
        </w:rPr>
        <w:br/>
      </w:r>
      <w:bookmarkStart w:id="2" w:name="5858e69b-b955-4d5b-94a8-f3a644af01d4_Коп"/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«Северский лицей» ЗАТО Северск</w:t>
      </w:r>
      <w:bookmarkEnd w:id="2"/>
    </w:p>
    <w:p w:rsidR="008316E2" w:rsidRPr="006B23CB" w:rsidRDefault="008316E2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16E2" w:rsidRPr="006B23CB" w:rsidRDefault="008316E2">
      <w:pPr>
        <w:spacing w:after="0"/>
        <w:ind w:left="120"/>
        <w:rPr>
          <w:lang w:val="ru-RU"/>
        </w:rPr>
      </w:pPr>
    </w:p>
    <w:p w:rsidR="008316E2" w:rsidRPr="006B23CB" w:rsidRDefault="008316E2">
      <w:pPr>
        <w:spacing w:after="0"/>
        <w:ind w:left="120"/>
        <w:rPr>
          <w:lang w:val="ru-RU"/>
        </w:rPr>
      </w:pPr>
    </w:p>
    <w:p w:rsidR="008316E2" w:rsidRPr="006B23CB" w:rsidRDefault="008316E2">
      <w:pPr>
        <w:spacing w:after="0"/>
        <w:ind w:left="120"/>
        <w:rPr>
          <w:lang w:val="ru-RU"/>
        </w:rPr>
      </w:pPr>
    </w:p>
    <w:p w:rsidR="008316E2" w:rsidRPr="006B23CB" w:rsidRDefault="008316E2">
      <w:pPr>
        <w:spacing w:after="0"/>
        <w:ind w:left="120"/>
        <w:rPr>
          <w:lang w:val="ru-RU"/>
        </w:rPr>
      </w:pPr>
    </w:p>
    <w:p w:rsidR="008316E2" w:rsidRPr="006B23CB" w:rsidRDefault="008316E2">
      <w:pPr>
        <w:spacing w:after="0"/>
        <w:ind w:left="120"/>
        <w:rPr>
          <w:lang w:val="ru-RU"/>
        </w:rPr>
      </w:pPr>
    </w:p>
    <w:p w:rsidR="008316E2" w:rsidRPr="006B23CB" w:rsidRDefault="008316E2">
      <w:pPr>
        <w:spacing w:after="0"/>
        <w:ind w:left="120"/>
        <w:rPr>
          <w:lang w:val="ru-RU"/>
        </w:rPr>
      </w:pPr>
    </w:p>
    <w:p w:rsidR="008316E2" w:rsidRPr="006B23CB" w:rsidRDefault="008316E2">
      <w:pPr>
        <w:spacing w:after="0"/>
        <w:ind w:left="120"/>
        <w:rPr>
          <w:lang w:val="ru-RU"/>
        </w:rPr>
      </w:pPr>
    </w:p>
    <w:p w:rsidR="008316E2" w:rsidRPr="006B23CB" w:rsidRDefault="008316E2">
      <w:pPr>
        <w:spacing w:after="0"/>
        <w:ind w:left="120"/>
        <w:rPr>
          <w:lang w:val="ru-RU"/>
        </w:rPr>
      </w:pPr>
    </w:p>
    <w:p w:rsidR="008316E2" w:rsidRPr="006B23CB" w:rsidRDefault="008316E2">
      <w:pPr>
        <w:spacing w:after="0"/>
        <w:ind w:left="120"/>
        <w:rPr>
          <w:lang w:val="ru-RU"/>
        </w:rPr>
      </w:pPr>
    </w:p>
    <w:p w:rsidR="008316E2" w:rsidRPr="006B23CB" w:rsidRDefault="006B23CB">
      <w:pPr>
        <w:spacing w:after="0" w:line="408" w:lineRule="exact"/>
        <w:ind w:left="120"/>
        <w:jc w:val="center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16E2" w:rsidRPr="006B23CB" w:rsidRDefault="008316E2">
      <w:pPr>
        <w:spacing w:after="0" w:line="408" w:lineRule="exact"/>
        <w:jc w:val="center"/>
        <w:rPr>
          <w:lang w:val="ru-RU"/>
        </w:rPr>
      </w:pPr>
    </w:p>
    <w:p w:rsidR="008316E2" w:rsidRPr="006B23CB" w:rsidRDefault="006B23CB">
      <w:pPr>
        <w:spacing w:after="0" w:line="408" w:lineRule="exact"/>
        <w:ind w:left="120"/>
        <w:jc w:val="center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316E2" w:rsidRDefault="006B23CB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8316E2">
      <w:pPr>
        <w:spacing w:after="0"/>
        <w:ind w:left="120"/>
        <w:jc w:val="center"/>
      </w:pPr>
    </w:p>
    <w:p w:rsidR="008316E2" w:rsidRDefault="006B23CB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Северск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8316E2" w:rsidRDefault="008316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316E2" w:rsidRDefault="008316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316E2" w:rsidRDefault="008316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8316E2" w:rsidSect="00E03133">
          <w:footerReference w:type="default" r:id="rId8"/>
          <w:pgSz w:w="11906" w:h="16383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8316E2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31165079"/>
      <w:bookmarkEnd w:id="5"/>
    </w:p>
    <w:p w:rsidR="00667CD8" w:rsidRDefault="00667CD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67CD8" w:rsidRDefault="00667CD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67CD8" w:rsidRDefault="00667CD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67CD8" w:rsidRPr="00C911EC" w:rsidRDefault="00C911EC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ОГЛАВЛЕНИЕ</w:t>
      </w:r>
    </w:p>
    <w:p w:rsidR="00667CD8" w:rsidRDefault="00667CD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67CD8" w:rsidRDefault="00667CD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316E2" w:rsidRDefault="006B23CB">
      <w:pPr>
        <w:pStyle w:val="af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 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…3</w:t>
      </w:r>
    </w:p>
    <w:p w:rsidR="008316E2" w:rsidRDefault="008316E2">
      <w:pPr>
        <w:pStyle w:val="af3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8316E2" w:rsidRDefault="006B23CB">
      <w:pPr>
        <w:pStyle w:val="af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УЧЕБНОГО</w:t>
      </w:r>
      <w:r w:rsidR="00B45FC6">
        <w:rPr>
          <w:rFonts w:ascii="Times New Roman" w:hAnsi="Times New Roman" w:cs="Times New Roman"/>
          <w:sz w:val="28"/>
          <w:szCs w:val="28"/>
          <w:lang w:val="ru-RU"/>
        </w:rPr>
        <w:t xml:space="preserve"> ПРЕДМЕТА «</w:t>
      </w:r>
      <w:proofErr w:type="gramStart"/>
      <w:r w:rsidR="00B45FC6">
        <w:rPr>
          <w:rFonts w:ascii="Times New Roman" w:hAnsi="Times New Roman" w:cs="Times New Roman"/>
          <w:sz w:val="28"/>
          <w:szCs w:val="28"/>
          <w:lang w:val="ru-RU"/>
        </w:rPr>
        <w:t>ИСТОРИЯ»…</w:t>
      </w:r>
      <w:proofErr w:type="gramEnd"/>
      <w:r w:rsidR="00B45FC6">
        <w:rPr>
          <w:rFonts w:ascii="Times New Roman" w:hAnsi="Times New Roman" w:cs="Times New Roman"/>
          <w:sz w:val="28"/>
          <w:szCs w:val="28"/>
          <w:lang w:val="ru-RU"/>
        </w:rPr>
        <w:t>………………4</w:t>
      </w:r>
    </w:p>
    <w:p w:rsidR="008316E2" w:rsidRDefault="008316E2">
      <w:pPr>
        <w:pStyle w:val="af3"/>
        <w:rPr>
          <w:rFonts w:ascii="Times New Roman" w:hAnsi="Times New Roman" w:cs="Times New Roman"/>
          <w:sz w:val="28"/>
          <w:szCs w:val="28"/>
          <w:lang w:val="ru-RU"/>
        </w:rPr>
      </w:pPr>
    </w:p>
    <w:p w:rsidR="008316E2" w:rsidRDefault="006B23CB">
      <w:pPr>
        <w:pStyle w:val="af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ПЛАНИРУЕМ</w:t>
      </w:r>
      <w:r w:rsidR="00355C02">
        <w:rPr>
          <w:rFonts w:ascii="Times New Roman" w:hAnsi="Times New Roman" w:cs="Times New Roman"/>
          <w:sz w:val="28"/>
          <w:szCs w:val="28"/>
          <w:lang w:val="ru-RU"/>
        </w:rPr>
        <w:t>ЫЕ РЕЗУЛЬТАТЫ……………………………………</w:t>
      </w:r>
      <w:proofErr w:type="gramStart"/>
      <w:r w:rsidR="00355C02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355C02">
        <w:rPr>
          <w:rFonts w:ascii="Times New Roman" w:hAnsi="Times New Roman" w:cs="Times New Roman"/>
          <w:sz w:val="28"/>
          <w:szCs w:val="28"/>
          <w:lang w:val="ru-RU"/>
        </w:rPr>
        <w:t>.26</w:t>
      </w:r>
    </w:p>
    <w:p w:rsidR="008316E2" w:rsidRDefault="008316E2">
      <w:pPr>
        <w:pStyle w:val="af3"/>
        <w:rPr>
          <w:rFonts w:ascii="Times New Roman" w:hAnsi="Times New Roman" w:cs="Times New Roman"/>
          <w:sz w:val="28"/>
          <w:szCs w:val="28"/>
          <w:lang w:val="ru-RU"/>
        </w:rPr>
      </w:pPr>
    </w:p>
    <w:p w:rsidR="008316E2" w:rsidRDefault="006B23CB">
      <w:pPr>
        <w:pStyle w:val="af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</w:t>
      </w:r>
      <w:r w:rsidR="00355C02">
        <w:rPr>
          <w:rFonts w:ascii="Times New Roman" w:hAnsi="Times New Roman" w:cs="Times New Roman"/>
          <w:sz w:val="28"/>
          <w:szCs w:val="28"/>
          <w:lang w:val="ru-RU"/>
        </w:rPr>
        <w:t>СКОЕ ПЛАНИРОВАНИЕ……………………………………35</w:t>
      </w:r>
    </w:p>
    <w:p w:rsidR="008316E2" w:rsidRDefault="008316E2">
      <w:pPr>
        <w:pStyle w:val="af3"/>
        <w:rPr>
          <w:rFonts w:ascii="Times New Roman" w:hAnsi="Times New Roman" w:cs="Times New Roman"/>
          <w:sz w:val="28"/>
          <w:szCs w:val="28"/>
          <w:lang w:val="ru-RU"/>
        </w:rPr>
      </w:pPr>
    </w:p>
    <w:p w:rsidR="008316E2" w:rsidRDefault="006B23CB">
      <w:pPr>
        <w:pStyle w:val="af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ПОУРОЧНОЕ П</w:t>
      </w:r>
      <w:r w:rsidR="00355C02">
        <w:rPr>
          <w:rFonts w:ascii="Times New Roman" w:hAnsi="Times New Roman" w:cs="Times New Roman"/>
          <w:sz w:val="28"/>
          <w:szCs w:val="28"/>
          <w:lang w:val="ru-RU"/>
        </w:rPr>
        <w:t>ЛАНИРОВАНИЕ ………………………………………...47</w:t>
      </w:r>
    </w:p>
    <w:p w:rsidR="008316E2" w:rsidRPr="00B45FC6" w:rsidRDefault="008316E2">
      <w:pPr>
        <w:pStyle w:val="af3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8316E2" w:rsidRDefault="006B23CB">
      <w:pPr>
        <w:pStyle w:val="af3"/>
        <w:numPr>
          <w:ilvl w:val="0"/>
          <w:numId w:val="40"/>
        </w:numPr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45FC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УЧЕБНО-МЕТОДИЧЕСКОЕ ОБЕСПЕЧЕНИЕ ОБРАЗОВАТЕЛЬНОГО ПРОЦЕССА………………………………………………………………</w:t>
      </w:r>
      <w:proofErr w:type="gramStart"/>
      <w:r w:rsidRPr="00B45FC6"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…….</w:t>
      </w:r>
      <w:proofErr w:type="gramEnd"/>
      <w:r w:rsidRPr="00B45FC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31E59">
        <w:rPr>
          <w:rFonts w:ascii="Times New Roman" w:hAnsi="Times New Roman" w:cs="Times New Roman"/>
          <w:color w:val="000000"/>
          <w:sz w:val="28"/>
          <w:szCs w:val="28"/>
          <w:lang w:val="ru-RU"/>
        </w:rPr>
        <w:t>89</w:t>
      </w:r>
    </w:p>
    <w:p w:rsidR="008316E2" w:rsidRPr="006B23CB" w:rsidRDefault="008316E2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16E2" w:rsidRPr="006B23CB" w:rsidRDefault="008316E2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16E2" w:rsidRPr="006B23CB" w:rsidRDefault="008316E2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5FC6" w:rsidRDefault="00B45FC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23CB" w:rsidRDefault="006B2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16E2" w:rsidRPr="006B23CB" w:rsidRDefault="00B45FC6" w:rsidP="00833752">
      <w:pPr>
        <w:spacing w:after="0" w:line="264" w:lineRule="exact"/>
        <w:ind w:left="120" w:right="42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1. </w:t>
      </w:r>
      <w:r w:rsidR="006B23CB" w:rsidRPr="006B23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316E2" w:rsidRDefault="006B23CB" w:rsidP="00833752">
      <w:pPr>
        <w:spacing w:after="0" w:line="264" w:lineRule="exact"/>
        <w:ind w:right="424"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316E2" w:rsidRPr="006B23CB" w:rsidRDefault="006B23CB" w:rsidP="00833752">
      <w:pPr>
        <w:numPr>
          <w:ilvl w:val="0"/>
          <w:numId w:val="1"/>
        </w:numPr>
        <w:tabs>
          <w:tab w:val="left" w:pos="284"/>
        </w:tabs>
        <w:spacing w:after="0" w:line="264" w:lineRule="exact"/>
        <w:ind w:left="0" w:right="424" w:firstLine="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316E2" w:rsidRPr="006B23CB" w:rsidRDefault="006B23CB" w:rsidP="00833752">
      <w:pPr>
        <w:numPr>
          <w:ilvl w:val="0"/>
          <w:numId w:val="1"/>
        </w:numPr>
        <w:tabs>
          <w:tab w:val="left" w:pos="284"/>
        </w:tabs>
        <w:spacing w:after="0"/>
        <w:ind w:left="0" w:right="424" w:firstLine="0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F064B" w:rsidRPr="00CF064B" w:rsidRDefault="006B23CB" w:rsidP="00833752">
      <w:pPr>
        <w:numPr>
          <w:ilvl w:val="0"/>
          <w:numId w:val="1"/>
        </w:numPr>
        <w:spacing w:after="0" w:line="264" w:lineRule="exact"/>
        <w:ind w:left="284" w:right="424" w:hanging="284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</w:t>
      </w:r>
    </w:p>
    <w:p w:rsidR="008316E2" w:rsidRPr="006B23CB" w:rsidRDefault="006B23CB" w:rsidP="00833752">
      <w:pPr>
        <w:spacing w:after="0" w:line="264" w:lineRule="exact"/>
        <w:ind w:right="424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F064B" w:rsidRPr="00CF064B" w:rsidRDefault="006B23CB" w:rsidP="00833752">
      <w:pPr>
        <w:numPr>
          <w:ilvl w:val="0"/>
          <w:numId w:val="1"/>
        </w:numPr>
        <w:spacing w:after="0" w:line="264" w:lineRule="exact"/>
        <w:ind w:left="284" w:right="424" w:hanging="284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</w:t>
      </w:r>
      <w:r w:rsidR="00CF064B">
        <w:rPr>
          <w:rFonts w:ascii="Times New Roman" w:hAnsi="Times New Roman"/>
          <w:color w:val="000000"/>
          <w:sz w:val="28"/>
          <w:lang w:val="ru-RU"/>
        </w:rPr>
        <w:t>ровать содержащуюся в различных</w:t>
      </w:r>
    </w:p>
    <w:p w:rsidR="008316E2" w:rsidRPr="006B23CB" w:rsidRDefault="006B23CB" w:rsidP="00833752">
      <w:pPr>
        <w:spacing w:after="0" w:line="264" w:lineRule="exact"/>
        <w:ind w:right="424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F064B" w:rsidRPr="00CF064B" w:rsidRDefault="006B23CB" w:rsidP="00833752">
      <w:pPr>
        <w:numPr>
          <w:ilvl w:val="0"/>
          <w:numId w:val="1"/>
        </w:numPr>
        <w:spacing w:after="0" w:line="264" w:lineRule="exact"/>
        <w:ind w:left="284" w:right="424" w:hanging="284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</w:t>
      </w:r>
    </w:p>
    <w:p w:rsidR="008316E2" w:rsidRPr="006B23CB" w:rsidRDefault="006B23CB" w:rsidP="00833752">
      <w:pPr>
        <w:spacing w:after="0" w:line="264" w:lineRule="exact"/>
        <w:ind w:right="424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внешкольной деятельности, в современном поликультурном, полиэтничном и многоконфессиональном обществе.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CF064B" w:rsidRDefault="006B23CB" w:rsidP="00833752">
      <w:pPr>
        <w:spacing w:after="0" w:line="264" w:lineRule="exact"/>
        <w:ind w:left="120" w:right="424"/>
        <w:jc w:val="both"/>
        <w:rPr>
          <w:lang w:val="ru-RU"/>
        </w:rPr>
        <w:sectPr w:rsidR="008316E2" w:rsidRPr="00CF064B" w:rsidSect="00833752">
          <w:pgSz w:w="11906" w:h="16383"/>
          <w:pgMar w:top="567" w:right="567" w:bottom="567" w:left="1134" w:header="0" w:footer="0" w:gutter="0"/>
          <w:pgNumType w:start="2"/>
          <w:cols w:space="720"/>
          <w:formProt w:val="0"/>
          <w:docGrid w:linePitch="100" w:charSpace="4096"/>
        </w:sectPr>
      </w:pPr>
      <w:bookmarkStart w:id="6" w:name="block-31165085_Копия_1"/>
      <w:r w:rsidRPr="006B23C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005B5">
        <w:rPr>
          <w:rFonts w:ascii="Times New Roman" w:hAnsi="Times New Roman"/>
          <w:color w:val="000000"/>
          <w:sz w:val="28"/>
          <w:lang w:val="ru-RU"/>
        </w:rPr>
        <w:t>России</w:t>
      </w:r>
      <w:bookmarkStart w:id="7" w:name="block-31165085"/>
      <w:bookmarkEnd w:id="6"/>
      <w:r w:rsidR="00CF064B">
        <w:rPr>
          <w:rFonts w:ascii="Times New Roman" w:hAnsi="Times New Roman"/>
          <w:color w:val="000000"/>
          <w:sz w:val="28"/>
          <w:lang w:val="ru-RU"/>
        </w:rPr>
        <w:t>.</w:t>
      </w:r>
    </w:p>
    <w:bookmarkEnd w:id="7"/>
    <w:p w:rsidR="008316E2" w:rsidRPr="006B23CB" w:rsidRDefault="00CF064B" w:rsidP="00833752">
      <w:pPr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C005B5"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="006B23CB" w:rsidRPr="006B23C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>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Древняя Индия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6B23CB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B23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6B23CB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B23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B23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6B23CB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6B23CB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316E2" w:rsidRPr="006B23CB" w:rsidRDefault="008316E2" w:rsidP="00833752">
      <w:pPr>
        <w:spacing w:after="0"/>
        <w:ind w:left="120" w:right="424"/>
        <w:rPr>
          <w:lang w:val="ru-RU"/>
        </w:rPr>
      </w:pPr>
    </w:p>
    <w:p w:rsidR="008316E2" w:rsidRPr="006B23CB" w:rsidRDefault="006B23CB" w:rsidP="00833752">
      <w:pPr>
        <w:spacing w:after="0"/>
        <w:ind w:left="120" w:right="424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316E2" w:rsidRPr="006B23CB" w:rsidRDefault="008316E2" w:rsidP="00833752">
      <w:pPr>
        <w:spacing w:after="0"/>
        <w:ind w:left="120" w:right="424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B23CB">
        <w:rPr>
          <w:rFonts w:ascii="Times New Roman" w:hAnsi="Times New Roman"/>
          <w:color w:val="000000"/>
          <w:sz w:val="28"/>
          <w:lang w:val="ru-RU"/>
        </w:rPr>
        <w:t>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Киевская и Новгородская. Эволюция общественного строя и права; внешняя политика русских земель.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6B23CB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B23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B23C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B23CB">
        <w:rPr>
          <w:rFonts w:ascii="Times New Roman" w:hAnsi="Times New Roman"/>
          <w:color w:val="000000"/>
          <w:sz w:val="28"/>
          <w:lang w:val="ru-RU"/>
        </w:rPr>
        <w:t>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>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B23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население городов. Духовенство. Начало закрепощения крестьян: Указ о «заповедных летах». Формирование вольного казачества.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6B23CB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6B23CB">
        <w:rPr>
          <w:rFonts w:ascii="Times New Roman" w:hAnsi="Times New Roman"/>
          <w:color w:val="000000"/>
          <w:sz w:val="28"/>
          <w:lang w:val="ru-RU"/>
        </w:rPr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6B23CB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6B23CB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B23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B23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Истоки европейского Просвещения. Достижения естественных наук и распространение идей рационализма.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6B23CB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B23C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>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>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и. И. Шувалов. Россия в международных конфликтах 1740–1750-х гг. Участие в Семилетней войне.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6B23CB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6B23CB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6B23CB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316E2" w:rsidRPr="00DF71DA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DF71DA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DF71DA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DF71DA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B23C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316E2" w:rsidRPr="00DF71DA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DF71DA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>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политика. Включение империи в систему внешнеполитических союзов и колониальные захваты.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316E2" w:rsidRPr="00DF71DA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DF71DA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6B23CB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B23C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6B23CB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316E2" w:rsidRPr="006B23CB" w:rsidRDefault="008316E2" w:rsidP="00833752">
      <w:pPr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B23C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B23C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DF71DA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6B23CB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316E2" w:rsidRPr="006B23CB" w:rsidRDefault="00CF064B" w:rsidP="00833752">
      <w:pPr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316E2" w:rsidRPr="006B23CB" w:rsidRDefault="006B23CB" w:rsidP="00833752">
      <w:pPr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316E2" w:rsidRPr="00CF064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sz w:val="24"/>
          <w:szCs w:val="24"/>
          <w:lang w:val="ru-RU"/>
        </w:rPr>
        <w:sectPr w:rsidR="008316E2" w:rsidRPr="00CF064B" w:rsidSect="00833752">
          <w:pgSz w:w="11906" w:h="16383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  <w:r w:rsidRPr="00CF06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CF064B">
        <w:rPr>
          <w:rFonts w:ascii="Times New Roman" w:hAnsi="Times New Roman"/>
          <w:color w:val="000000"/>
          <w:sz w:val="24"/>
          <w:szCs w:val="24"/>
        </w:rPr>
        <w:t>XX</w:t>
      </w:r>
      <w:r w:rsidRPr="00CF064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CF064B">
        <w:rPr>
          <w:rFonts w:ascii="Times New Roman" w:hAnsi="Times New Roman"/>
          <w:color w:val="000000"/>
          <w:sz w:val="24"/>
          <w:szCs w:val="24"/>
        </w:rPr>
        <w:t>XXI</w:t>
      </w:r>
      <w:r w:rsidRPr="00CF06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  <w:bookmarkStart w:id="8" w:name="block-31165083_Копия_1"/>
      <w:r w:rsidR="00CF064B" w:rsidRPr="00CF064B">
        <w:rPr>
          <w:sz w:val="24"/>
          <w:szCs w:val="24"/>
          <w:lang w:val="ru-RU"/>
        </w:rPr>
        <w:t xml:space="preserve"> </w:t>
      </w:r>
      <w:r w:rsidRPr="00CF064B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  <w:bookmarkStart w:id="9" w:name="block-31165083"/>
      <w:bookmarkEnd w:id="8"/>
    </w:p>
    <w:bookmarkEnd w:id="9"/>
    <w:p w:rsidR="008316E2" w:rsidRPr="006B23CB" w:rsidRDefault="00C005B5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3. </w:t>
      </w:r>
      <w:r w:rsidR="006B23CB" w:rsidRPr="006B23C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B23C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</w:t>
      </w: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окружающей среде; готовность к участию в практической деятельности экологической направленности.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316E2" w:rsidRPr="006B23CB" w:rsidRDefault="008316E2" w:rsidP="00833752">
      <w:pPr>
        <w:tabs>
          <w:tab w:val="left" w:pos="9356"/>
        </w:tabs>
        <w:spacing w:after="0"/>
        <w:ind w:left="120" w:right="424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/>
        <w:ind w:left="120" w:right="424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B23C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600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316E2" w:rsidRPr="006B23CB" w:rsidRDefault="00CF064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316E2" w:rsidRPr="006B23CB" w:rsidRDefault="00CF064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316E2" w:rsidRPr="006B23CB" w:rsidRDefault="00CF064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316E2" w:rsidRPr="006B23CB" w:rsidRDefault="00CF064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316E2" w:rsidRPr="006B23CB" w:rsidRDefault="00CF064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316E2" w:rsidRPr="00CF064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CF064B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8316E2" w:rsidRPr="006B23CB" w:rsidRDefault="00CF064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316E2" w:rsidRPr="006A5F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A5FCB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316E2" w:rsidRPr="006A5F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A5FCB">
        <w:rPr>
          <w:rFonts w:ascii="Times New Roman" w:hAnsi="Times New Roman"/>
          <w:color w:val="000000"/>
          <w:sz w:val="28"/>
          <w:lang w:val="ru-RU"/>
        </w:rPr>
        <w:t>5. Историческое описание (реконструкция):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A5F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56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8. Применение исторических знаний: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8316E2" w:rsidRPr="006B23CB" w:rsidRDefault="006A5FC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316E2" w:rsidRPr="006B23CB" w:rsidRDefault="00DF5816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316E2" w:rsidRPr="006B23CB" w:rsidRDefault="00DF5816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316E2" w:rsidRPr="006B23CB" w:rsidRDefault="00DF5816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316E2" w:rsidRPr="006B23CB" w:rsidRDefault="00DF5816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316E2" w:rsidRPr="00C76139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C76139">
        <w:rPr>
          <w:rFonts w:ascii="Times New Roman" w:hAnsi="Times New Roman"/>
          <w:color w:val="000000"/>
          <w:sz w:val="28"/>
          <w:lang w:val="ru-RU"/>
        </w:rPr>
        <w:t>5. Историческое описание (реконструкция):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8. Применение исторических знаний: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316E2" w:rsidRPr="006B23CB" w:rsidRDefault="00C76139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316E2" w:rsidRPr="006B23CB" w:rsidRDefault="005C61BC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316E2" w:rsidRPr="006B23CB" w:rsidRDefault="005C61BC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2202A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5. Историческое описание (реконструкция):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316E2" w:rsidRPr="002202A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="006B23CB" w:rsidRPr="002202AB">
        <w:rPr>
          <w:rFonts w:ascii="Times New Roman" w:hAnsi="Times New Roman"/>
          <w:color w:val="000000"/>
          <w:sz w:val="28"/>
          <w:lang w:val="ru-RU"/>
        </w:rPr>
        <w:t>(ключевые факты биографии, личные качества, деятельность);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56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8. Применение исторических знаний: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316E2" w:rsidRPr="006B23C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316E2" w:rsidRPr="002202AB" w:rsidRDefault="002202AB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–</w:t>
      </w:r>
      <w:r w:rsidR="006B23CB">
        <w:rPr>
          <w:rFonts w:ascii="Times New Roman" w:hAnsi="Times New Roman"/>
          <w:color w:val="000000"/>
          <w:sz w:val="28"/>
        </w:rPr>
        <w:t>XVII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="006B23CB" w:rsidRPr="002202AB">
        <w:rPr>
          <w:rFonts w:ascii="Times New Roman" w:hAnsi="Times New Roman"/>
          <w:color w:val="000000"/>
          <w:sz w:val="28"/>
          <w:lang w:val="ru-RU"/>
        </w:rPr>
        <w:t>(в том числе на региональном материале).</w:t>
      </w:r>
    </w:p>
    <w:p w:rsidR="008316E2" w:rsidRPr="002202A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5. Историческое описание (реконструкция):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316E2" w:rsidRPr="006B23CB" w:rsidRDefault="00743DB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316E2" w:rsidRPr="006B23CB" w:rsidRDefault="00DF579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316E2" w:rsidRPr="006B23CB" w:rsidRDefault="00DF579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316E2" w:rsidRPr="006B23CB" w:rsidRDefault="00DF579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316E2" w:rsidRPr="006B23CB" w:rsidRDefault="00DF579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right="424" w:firstLine="709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316E2" w:rsidRPr="006B23CB" w:rsidRDefault="00DF579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316E2" w:rsidRPr="006B23CB" w:rsidRDefault="00DF579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8. Применение исторических знаний:</w:t>
      </w:r>
    </w:p>
    <w:p w:rsidR="008316E2" w:rsidRPr="006B23CB" w:rsidRDefault="00DF579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316E2" w:rsidRPr="006B23CB" w:rsidRDefault="00DF579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XVIII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16E2" w:rsidRPr="006B23CB" w:rsidRDefault="008316E2" w:rsidP="00833752">
      <w:pPr>
        <w:tabs>
          <w:tab w:val="left" w:pos="9356"/>
        </w:tabs>
        <w:spacing w:after="0" w:line="264" w:lineRule="exact"/>
        <w:ind w:left="120" w:right="424"/>
        <w:jc w:val="both"/>
        <w:rPr>
          <w:lang w:val="ru-RU"/>
        </w:rPr>
      </w:pP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316E2" w:rsidRPr="006B23CB" w:rsidRDefault="0051271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316E2" w:rsidRPr="006B23CB" w:rsidRDefault="0051271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316E2" w:rsidRPr="006B23CB" w:rsidRDefault="00512715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316E2" w:rsidRPr="00E846D7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E846D7">
        <w:rPr>
          <w:rFonts w:ascii="Times New Roman" w:hAnsi="Times New Roman"/>
          <w:color w:val="000000"/>
          <w:sz w:val="28"/>
          <w:lang w:val="ru-RU"/>
        </w:rPr>
        <w:t>составлять систематические таблицы;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5. Историческое описание (реконструкция):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 w:rsidR="006B23CB">
        <w:rPr>
          <w:rFonts w:ascii="Times New Roman" w:hAnsi="Times New Roman"/>
          <w:color w:val="000000"/>
          <w:sz w:val="28"/>
        </w:rPr>
        <w:t>XXI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316E2" w:rsidRPr="006B23CB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6B23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316E2" w:rsidRPr="00DF71DA" w:rsidRDefault="006B23CB" w:rsidP="00833752">
      <w:pPr>
        <w:tabs>
          <w:tab w:val="left" w:pos="9356"/>
        </w:tabs>
        <w:spacing w:after="0" w:line="264" w:lineRule="exact"/>
        <w:ind w:left="120" w:right="424" w:firstLine="447"/>
        <w:jc w:val="both"/>
        <w:rPr>
          <w:lang w:val="ru-RU"/>
        </w:rPr>
      </w:pPr>
      <w:r w:rsidRPr="00DF71DA">
        <w:rPr>
          <w:rFonts w:ascii="Times New Roman" w:hAnsi="Times New Roman"/>
          <w:color w:val="000000"/>
          <w:sz w:val="28"/>
          <w:lang w:val="ru-RU"/>
        </w:rPr>
        <w:t>8. Применение исторических знаний: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 w:rsidR="006B23CB">
        <w:rPr>
          <w:rFonts w:ascii="Times New Roman" w:hAnsi="Times New Roman"/>
          <w:color w:val="000000"/>
          <w:sz w:val="28"/>
        </w:rPr>
        <w:t>XIX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316E2" w:rsidRPr="006B23CB" w:rsidRDefault="00E846D7" w:rsidP="00833752">
      <w:pPr>
        <w:tabs>
          <w:tab w:val="left" w:pos="9356"/>
        </w:tabs>
        <w:spacing w:after="0" w:line="264" w:lineRule="exact"/>
        <w:ind w:right="424"/>
        <w:jc w:val="both"/>
        <w:rPr>
          <w:lang w:val="ru-RU"/>
        </w:rPr>
        <w:sectPr w:rsidR="008316E2" w:rsidRPr="006B23CB" w:rsidSect="00833752">
          <w:pgSz w:w="11906" w:h="16383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  <w:bookmarkStart w:id="10" w:name="block-31165084_Копия_1"/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="006B23CB">
        <w:rPr>
          <w:rFonts w:ascii="Times New Roman" w:hAnsi="Times New Roman"/>
          <w:color w:val="000000"/>
          <w:sz w:val="28"/>
        </w:rPr>
        <w:t>XX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 w:rsidR="006B23CB">
        <w:rPr>
          <w:rFonts w:ascii="Times New Roman" w:hAnsi="Times New Roman"/>
          <w:color w:val="000000"/>
          <w:sz w:val="28"/>
        </w:rPr>
        <w:t>I</w:t>
      </w:r>
      <w:r w:rsidR="006B23CB" w:rsidRPr="006B23CB">
        <w:rPr>
          <w:rFonts w:ascii="Times New Roman" w:hAnsi="Times New Roman"/>
          <w:color w:val="000000"/>
          <w:sz w:val="28"/>
          <w:lang w:val="ru-RU"/>
        </w:rPr>
        <w:t xml:space="preserve"> вв.</w:t>
      </w:r>
      <w:bookmarkStart w:id="11" w:name="block-31165084"/>
      <w:bookmarkEnd w:id="10"/>
    </w:p>
    <w:p w:rsidR="008316E2" w:rsidRPr="00355C02" w:rsidRDefault="006B23CB">
      <w:pPr>
        <w:spacing w:after="0"/>
        <w:ind w:left="120"/>
        <w:rPr>
          <w:lang w:val="ru-RU"/>
        </w:rPr>
      </w:pPr>
      <w:bookmarkStart w:id="12" w:name="block-31165080"/>
      <w:bookmarkEnd w:id="11"/>
      <w:bookmarkEnd w:id="12"/>
      <w:r w:rsidRPr="006B2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55C02">
        <w:rPr>
          <w:rFonts w:ascii="Times New Roman" w:hAnsi="Times New Roman"/>
          <w:b/>
          <w:color w:val="000000"/>
          <w:sz w:val="28"/>
          <w:lang w:val="ru-RU"/>
        </w:rPr>
        <w:t xml:space="preserve">4. </w:t>
      </w:r>
      <w:r w:rsidRPr="00355C0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316E2" w:rsidRPr="00355C02" w:rsidRDefault="006B23CB">
      <w:pPr>
        <w:spacing w:after="0"/>
        <w:ind w:left="120"/>
        <w:rPr>
          <w:lang w:val="ru-RU"/>
        </w:rPr>
      </w:pPr>
      <w:r w:rsidRPr="00355C02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9"/>
        <w:gridCol w:w="2560"/>
        <w:gridCol w:w="1422"/>
        <w:gridCol w:w="2455"/>
        <w:gridCol w:w="2580"/>
        <w:gridCol w:w="3848"/>
      </w:tblGrid>
      <w:tr w:rsidR="008316E2" w:rsidRPr="00355C02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55C02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355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8316E2" w:rsidRPr="00355C02" w:rsidRDefault="008316E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55C02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355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8316E2" w:rsidRPr="00355C02" w:rsidRDefault="008316E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55C02" w:rsidRDefault="006B23CB">
            <w:pPr>
              <w:widowControl w:val="0"/>
              <w:spacing w:after="0"/>
              <w:rPr>
                <w:lang w:val="ru-RU"/>
              </w:rPr>
            </w:pPr>
            <w:r w:rsidRPr="00355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55C02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355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:rsidR="008316E2" w:rsidRPr="00355C02" w:rsidRDefault="008316E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316E2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Pr="00355C02" w:rsidRDefault="008316E2">
            <w:pPr>
              <w:widowControl w:val="0"/>
              <w:rPr>
                <w:lang w:val="ru-RU"/>
              </w:rPr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Pr="00355C02" w:rsidRDefault="008316E2">
            <w:pPr>
              <w:widowControl w:val="0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355C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сего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>0                                                                 2</w:t>
            </w:r>
          </w:p>
        </w:tc>
      </w:tr>
      <w:tr w:rsidR="008316E2" w:rsidRPr="00DF71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 xml:space="preserve"> </w:t>
            </w:r>
            <w:r>
              <w:rPr>
                <w:lang w:val="ru-RU"/>
              </w:rPr>
              <w:t xml:space="preserve">                    1                                          6</w:t>
            </w:r>
          </w:p>
        </w:tc>
      </w:tr>
      <w:tr w:rsidR="008316E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 xml:space="preserve">       </w:t>
            </w:r>
            <w:r>
              <w:rPr>
                <w:lang w:val="ru-RU"/>
              </w:rPr>
              <w:t xml:space="preserve">              1                                           4</w:t>
            </w:r>
          </w:p>
        </w:tc>
      </w:tr>
      <w:tr w:rsidR="008316E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 xml:space="preserve">                     1</w:t>
            </w:r>
            <w:r>
              <w:rPr>
                <w:lang w:val="ru-RU"/>
              </w:rPr>
              <w:t xml:space="preserve">                                            4</w:t>
            </w:r>
          </w:p>
        </w:tc>
      </w:tr>
      <w:tr w:rsidR="008316E2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833752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6B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5"/>
        <w:gridCol w:w="2242"/>
        <w:gridCol w:w="1450"/>
        <w:gridCol w:w="2492"/>
        <w:gridCol w:w="2611"/>
        <w:gridCol w:w="3934"/>
      </w:tblGrid>
      <w:tr w:rsidR="008316E2">
        <w:trPr>
          <w:trHeight w:val="144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6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3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 w:rsidRPr="00E001F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16E2">
        <w:trPr>
          <w:trHeight w:val="144"/>
        </w:trPr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9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 xml:space="preserve">                     1                                           5</w:t>
            </w:r>
          </w:p>
        </w:tc>
      </w:tr>
      <w:tr w:rsidR="008316E2" w:rsidRPr="00E001F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E001FD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>
        <w:trPr>
          <w:trHeight w:val="144"/>
        </w:trPr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</w:t>
            </w:r>
          </w:p>
        </w:tc>
        <w:tc>
          <w:tcPr>
            <w:tcW w:w="9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 xml:space="preserve">                   2                                              7</w:t>
            </w:r>
          </w:p>
        </w:tc>
      </w:tr>
      <w:tr w:rsidR="008316E2">
        <w:trPr>
          <w:trHeight w:val="144"/>
        </w:trPr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833752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6B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9"/>
        <w:gridCol w:w="2560"/>
        <w:gridCol w:w="1422"/>
        <w:gridCol w:w="2455"/>
        <w:gridCol w:w="2580"/>
        <w:gridCol w:w="3848"/>
      </w:tblGrid>
      <w:tr w:rsidR="008316E2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 xml:space="preserve">                  1                                             4</w:t>
            </w:r>
          </w:p>
        </w:tc>
      </w:tr>
      <w:tr w:rsidR="008316E2" w:rsidRPr="00E001F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16E2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E001FD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16E2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 xml:space="preserve">                   2                                            5</w:t>
            </w:r>
          </w:p>
        </w:tc>
      </w:tr>
      <w:tr w:rsidR="008316E2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833752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6B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8"/>
        <w:gridCol w:w="1446"/>
        <w:gridCol w:w="2484"/>
        <w:gridCol w:w="2606"/>
        <w:gridCol w:w="3916"/>
      </w:tblGrid>
      <w:tr w:rsidR="008316E2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316E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 xml:space="preserve">                     1                                           4</w:t>
            </w:r>
          </w:p>
        </w:tc>
      </w:tr>
      <w:tr w:rsidR="008316E2" w:rsidRPr="00E001F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16E2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E001FD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16E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</w:pPr>
            <w:r>
              <w:t xml:space="preserve">                   2                                              5</w:t>
            </w:r>
          </w:p>
        </w:tc>
      </w:tr>
      <w:tr w:rsidR="008316E2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833752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6B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2"/>
        <w:gridCol w:w="3012"/>
        <w:gridCol w:w="952"/>
        <w:gridCol w:w="2433"/>
        <w:gridCol w:w="2560"/>
        <w:gridCol w:w="3795"/>
      </w:tblGrid>
      <w:tr w:rsidR="008316E2" w:rsidTr="00833752">
        <w:trPr>
          <w:trHeight w:val="144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5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Tr="00833752">
        <w:trPr>
          <w:trHeight w:val="144"/>
        </w:trPr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3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3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 w:rsidTr="00E846D7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Tr="00833752">
        <w:trPr>
          <w:trHeight w:val="144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  <w:tr w:rsidR="008316E2" w:rsidRPr="00E001FD" w:rsidTr="00E846D7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E001FD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Tr="00833752">
        <w:trPr>
          <w:trHeight w:val="144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  <w:tr w:rsidR="008316E2" w:rsidTr="00E846D7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B23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316E2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16E2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16E2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16E2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16E2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16E2" w:rsidTr="0083375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316E2" w:rsidTr="00833752">
        <w:trPr>
          <w:trHeight w:val="144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8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  <w:tr w:rsidR="008316E2" w:rsidTr="00833752">
        <w:trPr>
          <w:trHeight w:val="144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833752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B20E1B" w:rsidRDefault="00B20E1B">
      <w:bookmarkStart w:id="13" w:name="block-31165080_Копия_1"/>
      <w:bookmarkEnd w:id="13"/>
    </w:p>
    <w:p w:rsidR="008316E2" w:rsidRPr="003F74BB" w:rsidRDefault="003F74BB" w:rsidP="00E846D7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5. </w:t>
      </w:r>
      <w:r w:rsidR="006B23CB" w:rsidRPr="003F74B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8316E2" w:rsidRPr="003F74BB" w:rsidRDefault="006B23CB">
      <w:pPr>
        <w:spacing w:after="0"/>
        <w:ind w:left="120"/>
        <w:rPr>
          <w:lang w:val="ru-RU"/>
        </w:rPr>
      </w:pPr>
      <w:r w:rsidRPr="003F74BB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65"/>
        <w:gridCol w:w="3148"/>
        <w:gridCol w:w="719"/>
        <w:gridCol w:w="2232"/>
        <w:gridCol w:w="2371"/>
        <w:gridCol w:w="1687"/>
        <w:gridCol w:w="2872"/>
      </w:tblGrid>
      <w:tr w:rsidR="008316E2" w:rsidRPr="003F74BB" w:rsidTr="00667CD8">
        <w:trPr>
          <w:trHeight w:val="144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F74B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3F7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8316E2" w:rsidRPr="003F74BB" w:rsidRDefault="008316E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F74B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3F7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8316E2" w:rsidRPr="003F74BB" w:rsidRDefault="008316E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F74BB" w:rsidRDefault="006B23CB">
            <w:pPr>
              <w:widowControl w:val="0"/>
              <w:spacing w:after="0"/>
              <w:rPr>
                <w:lang w:val="ru-RU"/>
              </w:rPr>
            </w:pPr>
            <w:r w:rsidRPr="003F7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F74B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3F7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8316E2" w:rsidRPr="003F74BB" w:rsidRDefault="008316E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F74B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3F7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8316E2" w:rsidRPr="003F74BB" w:rsidRDefault="008316E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316E2" w:rsidTr="00667CD8">
        <w:trPr>
          <w:trHeight w:val="144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Pr="003F74BB" w:rsidRDefault="008316E2">
            <w:pPr>
              <w:widowControl w:val="0"/>
              <w:rPr>
                <w:lang w:val="ru-RU"/>
              </w:rPr>
            </w:pPr>
          </w:p>
        </w:tc>
        <w:tc>
          <w:tcPr>
            <w:tcW w:w="3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Pr="003F74BB" w:rsidRDefault="008316E2">
            <w:pPr>
              <w:widowControl w:val="0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3F74B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3F7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8316E2" w:rsidRPr="003F74BB" w:rsidRDefault="008316E2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3F7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DF71DA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DF71DA" w:rsidRDefault="00DF71DA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316E2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DF71DA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(фараон, вельможи, чиновники)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устройство Персидской державы.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316E2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Македонский и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завоевания на Востоке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установление диктатуры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Суллы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цивилизаций Древнего мира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16E2" w:rsidTr="00667CD8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Tr="00667CD8">
        <w:trPr>
          <w:trHeight w:val="144"/>
        </w:trPr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6B23CB" w:rsidP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0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B20E1B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6B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7"/>
        <w:gridCol w:w="2802"/>
        <w:gridCol w:w="1200"/>
        <w:gridCol w:w="2201"/>
        <w:gridCol w:w="2342"/>
        <w:gridCol w:w="1661"/>
        <w:gridCol w:w="2841"/>
      </w:tblGrid>
      <w:tr w:rsidR="008316E2">
        <w:trPr>
          <w:trHeight w:val="144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5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Гуситское движение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Чехии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001FD" w:rsidRDefault="00E001F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территории нашей страны в древности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Рюриковичей: Черниговская, Смоленская, Галицкая, Волынская, Суздальская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316E2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316E2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316E2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земель вокруг Москвы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316E2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EF3AA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B20E1B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6B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8316E2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Контрреформация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EF3AAC" w:rsidRDefault="00EF3AAC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8316E2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8316E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и последствия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Смутного времени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Степана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Разина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316E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F56E0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F56E0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B20E1B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6B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70"/>
        <w:gridCol w:w="2587"/>
        <w:gridCol w:w="1237"/>
        <w:gridCol w:w="2243"/>
        <w:gridCol w:w="2379"/>
        <w:gridCol w:w="1695"/>
        <w:gridCol w:w="2883"/>
      </w:tblGrid>
      <w:tr w:rsidR="008316E2">
        <w:trPr>
          <w:trHeight w:val="144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5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характер культуры.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Повседневная жизнь обитателей городов и деревень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эпохи дворцовых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переворотов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316E2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F56E06" w:rsidRDefault="00F56E06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финансовая политика правительства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волнений на внутреннюю политику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государства и развитие общественной мысли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CE1CAF" w:rsidRDefault="00CE1CA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CE1CAF" w:rsidRDefault="00CE1CA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мысли, публицистике и литературе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16E2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CE1CAF" w:rsidRDefault="00CE1CA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CE1CAF" w:rsidRDefault="00CE1CA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>
        <w:trPr>
          <w:trHeight w:val="1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CE1CA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CE1CA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bookmarkStart w:id="14" w:name="_GoBack"/>
            <w:bookmarkEnd w:id="14"/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B20E1B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6B2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8316E2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6E2" w:rsidRDefault="008316E2">
            <w:pPr>
              <w:widowControl w:val="0"/>
            </w:pPr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колониального раздела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охранительные тенденции во внутренней политике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 в области культуры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народы Российской империи и их роль в жизни страны.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революции. Особенности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революционных выступлений в 1906—1907 гг.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16E2" w:rsidRPr="00DF71D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России с 1914 г. </w:t>
            </w: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новейшее время»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  <w:spacing w:after="0"/>
              <w:ind w:left="135"/>
            </w:pPr>
          </w:p>
        </w:tc>
      </w:tr>
      <w:tr w:rsidR="008316E2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Pr="006B23CB" w:rsidRDefault="006B23CB">
            <w:pPr>
              <w:widowControl w:val="0"/>
              <w:spacing w:after="0"/>
              <w:ind w:left="135"/>
              <w:rPr>
                <w:lang w:val="ru-RU"/>
              </w:rPr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 w:rsidRPr="006B2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6B23C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E2" w:rsidRDefault="008316E2">
            <w:pPr>
              <w:widowControl w:val="0"/>
            </w:pPr>
          </w:p>
        </w:tc>
      </w:tr>
    </w:tbl>
    <w:p w:rsidR="008316E2" w:rsidRDefault="008316E2">
      <w:pPr>
        <w:sectPr w:rsidR="008316E2" w:rsidSect="00B20E1B">
          <w:pgSz w:w="16383" w:h="11906" w:orient="landscape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8316E2" w:rsidP="00E03133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5" w:name="block-31165081_Копия_1"/>
      <w:bookmarkEnd w:id="15"/>
    </w:p>
    <w:p w:rsidR="008316E2" w:rsidRPr="00E03133" w:rsidRDefault="006B23CB">
      <w:pPr>
        <w:spacing w:after="0"/>
        <w:ind w:left="120"/>
        <w:rPr>
          <w:lang w:val="ru-RU"/>
        </w:rPr>
      </w:pPr>
      <w:bookmarkStart w:id="16" w:name="block-31165082_Копия_1"/>
      <w:bookmarkEnd w:id="16"/>
      <w:r w:rsidRPr="00E0313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316E2" w:rsidRPr="00E03133" w:rsidRDefault="006B23CB">
      <w:pPr>
        <w:spacing w:after="0" w:line="480" w:lineRule="exact"/>
        <w:ind w:left="120"/>
        <w:rPr>
          <w:lang w:val="ru-RU"/>
        </w:rPr>
      </w:pPr>
      <w:r w:rsidRPr="00E031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16E2" w:rsidRPr="006B23CB" w:rsidRDefault="006B23CB">
      <w:pPr>
        <w:spacing w:after="0" w:line="240" w:lineRule="auto"/>
        <w:ind w:left="120"/>
        <w:rPr>
          <w:lang w:val="ru-RU"/>
        </w:rPr>
      </w:pPr>
      <w:r>
        <w:rPr>
          <w:rFonts w:ascii="Times New Roman" w:eastAsia="Bookman Old Style" w:hAnsi="Times New Roman" w:cs="Times New Roman"/>
          <w:color w:val="231F20"/>
          <w:spacing w:val="-2"/>
          <w:sz w:val="28"/>
          <w:szCs w:val="28"/>
          <w:lang w:val="ru-RU"/>
        </w:rPr>
        <w:t>- Учебник А.А. Вигасин, Г.И. Годер, И.С. Свеницкая. Всеобщая история. История Древнего мира. 5 класс. М.: «Просвещение», 2023г,</w:t>
      </w:r>
    </w:p>
    <w:p w:rsidR="008316E2" w:rsidRDefault="006B23C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pacing w:val="-2"/>
          <w:sz w:val="28"/>
          <w:szCs w:val="28"/>
          <w:lang w:val="ru-RU"/>
        </w:rPr>
        <w:t>- Рабочая тетрадь А.А. Вигасин, Г.И. Годер «История древнего мира» в 2-х частя</w:t>
      </w:r>
      <w:r>
        <w:rPr>
          <w:rFonts w:ascii="Times New Roman" w:eastAsia="Bookman Old Style" w:hAnsi="Times New Roman" w:cs="Times New Roman"/>
          <w:b/>
          <w:bCs/>
          <w:color w:val="231F20"/>
          <w:spacing w:val="-2"/>
          <w:sz w:val="28"/>
          <w:szCs w:val="28"/>
          <w:lang w:val="ru-RU"/>
        </w:rPr>
        <w:t>х.</w:t>
      </w:r>
    </w:p>
    <w:p w:rsidR="008316E2" w:rsidRDefault="006B23C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-  «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Всеобщая история. Средние века. 6 класс. ФГОС». Авторы: Д.Д. Данилов, Е.В. Сизова, А.В.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Кузнецова  –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М.: Балас, 2019 г.), </w:t>
      </w:r>
    </w:p>
    <w:p w:rsidR="008316E2" w:rsidRDefault="006B23C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«История России, 6 класс. ФГОС». Авторы: А.В. Торкунов, Н.М. Арсентьев, А.А. Данилов. – М.: Просвещение, 2016 г.</w:t>
      </w:r>
    </w:p>
    <w:p w:rsidR="008316E2" w:rsidRDefault="006B23C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Чернова М.Н. Рабочая тетрадь по истории России в 2 частях. К учебнику под ред. А.В. Торкунова «История России. 6 класс. В двух частях.</w:t>
      </w:r>
    </w:p>
    <w:p w:rsidR="008316E2" w:rsidRDefault="006B23C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Под редакцией А.А. Данилова.  История России.  Атлас. 6 класс.  – М: Просвещение, 2021 год</w:t>
      </w:r>
    </w:p>
    <w:p w:rsidR="008316E2" w:rsidRPr="006B23CB" w:rsidRDefault="006B23CB">
      <w:pPr>
        <w:spacing w:line="240" w:lineRule="auto"/>
        <w:contextualSpacing/>
        <w:jc w:val="both"/>
        <w:rPr>
          <w:lang w:val="ru-RU"/>
        </w:rPr>
      </w:pPr>
      <w:r>
        <w:rPr>
          <w:rFonts w:ascii="Times New Roman" w:eastAsiaTheme="minorEastAsia" w:hAnsi="Times New Roman" w:cs="Times New Roman"/>
          <w:color w:val="231F20"/>
          <w:spacing w:val="-2"/>
          <w:sz w:val="28"/>
          <w:szCs w:val="28"/>
          <w:lang w:val="ru-RU" w:eastAsia="ru-RU"/>
        </w:rPr>
        <w:t>-  История России. 6 класс. Контурные карты. – М: просвещение, 2021год</w:t>
      </w:r>
    </w:p>
    <w:p w:rsidR="008316E2" w:rsidRDefault="006B23C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- История России. 7 класс. Учебник для общеобразовательных организаций. В 2 частях.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 w:eastAsia="ru-RU"/>
        </w:rPr>
        <w:t>/  Н.М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Арсентьев, А.А Данилов, П.С. Стефанович, А.Я Токарева/; под ред. А.В Торкунова. – М.: Просвещение, 2017г. </w:t>
      </w:r>
    </w:p>
    <w:p w:rsidR="008316E2" w:rsidRDefault="006B23C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- И.А. Артасов, А.А. Данилов, Л.Г. Косулина, Л.А. Соколова. История России. Рабочая тетрадь. 7 класс: учебное пособие для общеобразовательных организаций / И.А. Артасов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др..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–М.: Просвещение, 2021 год</w:t>
      </w:r>
    </w:p>
    <w:p w:rsidR="008316E2" w:rsidRPr="006B23CB" w:rsidRDefault="006B23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И.В. Курукин. История России.  Атлас. 7 класс.  – М: Просвещение, 2021 год</w:t>
      </w:r>
    </w:p>
    <w:p w:rsidR="008316E2" w:rsidRPr="006B23CB" w:rsidRDefault="006B23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231F20"/>
          <w:spacing w:val="-2"/>
          <w:sz w:val="28"/>
          <w:szCs w:val="28"/>
          <w:lang w:val="ru-RU" w:eastAsia="ru-RU"/>
        </w:rPr>
        <w:t>-  История России. 7 класс. Контурные карты. – М: Просвещение, 2021год-. О.Н. Журавлева. История России. Поурочные рекомендации. 7 класс. Пособия для учителей общеобразовательных организаций /О.Н. Журавлева. - М.: Просвещение, 2018 год</w:t>
      </w:r>
    </w:p>
    <w:p w:rsidR="008316E2" w:rsidRPr="006B23CB" w:rsidRDefault="006B23CB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  <w:lang w:val="ru-RU"/>
        </w:rPr>
      </w:pPr>
      <w:r w:rsidRPr="006B23CB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6B23CB">
        <w:rPr>
          <w:rFonts w:ascii="Times New Roman" w:hAnsi="Times New Roman"/>
          <w:sz w:val="28"/>
          <w:szCs w:val="28"/>
          <w:lang w:val="ru-RU"/>
        </w:rPr>
        <w:t xml:space="preserve">«Всеобщая история. История Нового времени. 8 класс. ФГОС».  Авторы: А.Я. Юдовская, П.А. Баранов, А.В. </w:t>
      </w:r>
      <w:proofErr w:type="gramStart"/>
      <w:r w:rsidRPr="006B23CB">
        <w:rPr>
          <w:rFonts w:ascii="Times New Roman" w:hAnsi="Times New Roman"/>
          <w:sz w:val="28"/>
          <w:szCs w:val="28"/>
          <w:lang w:val="ru-RU"/>
        </w:rPr>
        <w:t>Кузнецова  –</w:t>
      </w:r>
      <w:proofErr w:type="gramEnd"/>
      <w:r w:rsidRPr="006B23CB">
        <w:rPr>
          <w:rFonts w:ascii="Times New Roman" w:hAnsi="Times New Roman"/>
          <w:sz w:val="28"/>
          <w:szCs w:val="28"/>
          <w:lang w:val="ru-RU"/>
        </w:rPr>
        <w:t xml:space="preserve"> М.: Просвещение, 2021 г., </w:t>
      </w:r>
    </w:p>
    <w:p w:rsidR="008316E2" w:rsidRPr="006B23CB" w:rsidRDefault="006B23CB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  <w:lang w:val="ru-RU"/>
        </w:rPr>
      </w:pPr>
      <w:r w:rsidRPr="006B23CB">
        <w:rPr>
          <w:rFonts w:ascii="Times New Roman" w:hAnsi="Times New Roman"/>
          <w:sz w:val="28"/>
          <w:szCs w:val="28"/>
          <w:lang w:val="ru-RU"/>
        </w:rPr>
        <w:t xml:space="preserve">- «История России, 8 класс. ФГОС». В 2 частях. Авторы: Н.М. Арсеньев, А.А. Данилов, </w:t>
      </w:r>
      <w:r w:rsidRPr="006B23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И.В. Курукин, А.Я. Токарев</w:t>
      </w:r>
      <w:r w:rsidRPr="006B23CB">
        <w:rPr>
          <w:rFonts w:ascii="Times New Roman" w:hAnsi="Times New Roman"/>
          <w:sz w:val="28"/>
          <w:szCs w:val="28"/>
          <w:lang w:val="ru-RU"/>
        </w:rPr>
        <w:t>. – М.: Просвещение, 2018 г</w:t>
      </w:r>
    </w:p>
    <w:p w:rsidR="008316E2" w:rsidRPr="006B23CB" w:rsidRDefault="006B23CB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231F20"/>
          <w:spacing w:val="-2"/>
          <w:sz w:val="28"/>
          <w:szCs w:val="28"/>
          <w:lang w:val="ru-RU" w:eastAsia="ru-RU"/>
        </w:rPr>
        <w:t>- Рабочая тетрадь по истории России 8 класс, авторы А.А. Данилов, Л.Г. Косулина, изд «Просвещение».</w:t>
      </w:r>
    </w:p>
    <w:p w:rsidR="008316E2" w:rsidRPr="006B23CB" w:rsidRDefault="006B23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 w:eastAsia="ru-RU"/>
        </w:rPr>
        <w:t>- История России. 9 класс. Учебник для общеобразовательных организаций. В 2 частях. / Н.М Арсентьев, А.А Данилов, А.А. Левандовский, А.Я Токарева/; под ред. А.В Торкунова. – М.: Просвещение, 2019г.</w:t>
      </w:r>
    </w:p>
    <w:p w:rsidR="008316E2" w:rsidRPr="006B23CB" w:rsidRDefault="006B23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- И.А. Артасов, А.А. Данилов, Л.Г. Косулина, Л.А. Соколова. История России. Рабочая тетрадь. 9 класс: учебное пособие для общеобразовательных организаций / И.А. Артасов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др..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–М.: Просвещение, 2016 год</w:t>
      </w:r>
    </w:p>
    <w:p w:rsidR="008316E2" w:rsidRPr="006B23CB" w:rsidRDefault="006B23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В.В.Тороп. История России.  Атлас. 9 класс / Под редакцией А.А. Данилова.    – М: Просвещение, 2021 год</w:t>
      </w:r>
    </w:p>
    <w:p w:rsidR="008316E2" w:rsidRPr="006B23CB" w:rsidRDefault="006B23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231F20"/>
          <w:spacing w:val="-2"/>
          <w:sz w:val="28"/>
          <w:szCs w:val="28"/>
          <w:lang w:val="ru-RU" w:eastAsia="ru-RU"/>
        </w:rPr>
        <w:t>-  История России. 9 класс. Контурные карты. – М: Просвещение, 2021год</w:t>
      </w:r>
    </w:p>
    <w:p w:rsidR="008316E2" w:rsidRPr="006B23CB" w:rsidRDefault="006B23CB">
      <w:pPr>
        <w:spacing w:after="0" w:line="480" w:lineRule="exact"/>
        <w:ind w:left="120"/>
        <w:rPr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16E2" w:rsidRDefault="006B2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pacing w:val="-2"/>
          <w:sz w:val="28"/>
          <w:szCs w:val="28"/>
          <w:lang w:val="ru-RU"/>
        </w:rPr>
        <w:t>- Годер Г.И. История Древнего мира 5кл. Методическое пособие.</w:t>
      </w:r>
    </w:p>
    <w:p w:rsidR="008316E2" w:rsidRDefault="006B2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pacing w:val="-2"/>
          <w:sz w:val="28"/>
          <w:szCs w:val="28"/>
          <w:lang w:val="ru-RU"/>
        </w:rPr>
        <w:t>- Программа: Вигасина А.А., Годера Г.И., Свенцицкая И.С. «История». 5-9 кл,</w:t>
      </w:r>
    </w:p>
    <w:p w:rsidR="008316E2" w:rsidRDefault="006B2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pacing w:val="-2"/>
          <w:sz w:val="28"/>
          <w:szCs w:val="28"/>
          <w:lang w:val="ru-RU"/>
        </w:rPr>
        <w:lastRenderedPageBreak/>
        <w:t>- Учебник А.А. Вигасин, Г.И. Годер, И.С. Свеницкая. Всеобщая история. История Древнего мира. 5 класс. М.: «Просвещение», 2023г,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316E2" w:rsidRDefault="006B2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pacing w:val="-2"/>
          <w:sz w:val="28"/>
          <w:szCs w:val="28"/>
          <w:lang w:val="ru-RU"/>
        </w:rPr>
        <w:t>- Рабочая тетрадь А.А. Вигасин, Г.И. Годер «История древнего мира» в 2-х частях.</w:t>
      </w:r>
    </w:p>
    <w:p w:rsidR="008316E2" w:rsidRDefault="006B23C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А.А. Данилов. Рабочая программа и тематическое планирование курса «История    России».6-9 классы: учебное пособие для общеобразовательных организаций/А.А. Данилов, О.Н.Журавлева,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И.Е.Барыкина./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М.: Просвещение, 2016 год</w:t>
      </w:r>
    </w:p>
    <w:p w:rsidR="008316E2" w:rsidRDefault="006B23C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О.Н. Журавлева. История России. Поурочные рекомендации. 6 класс. Пособия для учителей общеобразовательных организаций /О.Н. Журавлева. - М.: Просвещение, 2016 год</w:t>
      </w:r>
    </w:p>
    <w:p w:rsidR="008316E2" w:rsidRPr="006B23CB" w:rsidRDefault="006B23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231F20"/>
          <w:spacing w:val="-2"/>
          <w:sz w:val="28"/>
          <w:szCs w:val="28"/>
          <w:lang w:val="ru-RU" w:eastAsia="ru-RU"/>
        </w:rPr>
        <w:t>-  И.А. Артасов. История России. Контрольные работы. 6 класс: учебное пособие для общеобразовательных организаций / И.А. Артасов. –М.: Просвещение, 2016 год</w:t>
      </w:r>
    </w:p>
    <w:p w:rsidR="008316E2" w:rsidRPr="006B23CB" w:rsidRDefault="006B23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- А.А. Данилов. Рабочая программа и тематическое планирование курса «История    России».6-9 классы: учебное пособие для общеобразовательных организаций/А.А.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Данилов,О.Н.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Журавлева, И.Е.Барыкина.–М.: Просвещение, 2016 год</w:t>
      </w:r>
    </w:p>
    <w:p w:rsidR="008316E2" w:rsidRPr="006B23CB" w:rsidRDefault="006B23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231F20"/>
          <w:spacing w:val="-2"/>
          <w:sz w:val="28"/>
          <w:szCs w:val="28"/>
          <w:lang w:val="ru-RU" w:eastAsia="ru-RU"/>
        </w:rPr>
        <w:t>- И.А. Артасов. История России. Контрольные работы. 7 класс: учебное пособие для общеобразовательных организаций / И.А. Артасов. –М.: Просвещение, 2018 год</w:t>
      </w:r>
    </w:p>
    <w:p w:rsidR="008316E2" w:rsidRPr="006B23CB" w:rsidRDefault="006B23CB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А.А. Данилов. Рабочая программа и тематическое планирование курса «История    России».6-9 классы: учебное пособие для общеобразовательных организаций/А.А. Данилов, О.Н. Журавлева,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И.Е.Барыкина.–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М.: Просвещение, 2016 год</w:t>
      </w:r>
    </w:p>
    <w:p w:rsidR="008316E2" w:rsidRPr="006B23CB" w:rsidRDefault="006B23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А.А. Данилов. Рабочая программа и тематическое планирование курса «История    России».6-9 классы: учебное пособие для общеобразовательных организаций/А.А. Данилов, О.Н. Журавлева, И.Е.Барыкина. –М.: Просвещение, 2016 год</w:t>
      </w:r>
    </w:p>
    <w:p w:rsidR="008316E2" w:rsidRPr="006B23CB" w:rsidRDefault="006B23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231F20"/>
          <w:spacing w:val="-2"/>
          <w:sz w:val="28"/>
          <w:szCs w:val="28"/>
          <w:lang w:val="ru-RU" w:eastAsia="ru-RU"/>
        </w:rPr>
        <w:t>- Е.И. Барыкина. История России. Поурочные рекомендации. 9 класс. Пособия для учителей общеобразовательных организаций /Е.И. Барыкина - М.: Просвещение, 2019 год</w:t>
      </w:r>
    </w:p>
    <w:p w:rsidR="00E03133" w:rsidRDefault="006B23CB" w:rsidP="00C911EC">
      <w:pPr>
        <w:spacing w:after="0" w:line="48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23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3133" w:rsidRDefault="00E03133" w:rsidP="00E03133">
      <w:pPr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Интересно и Увлекательно/ </w:t>
      </w:r>
      <w:hyperlink r:id="rId424"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https://www.youtube.com/c/%D0%98%D0%BD%D1%82%D0%B5%D1%80%D0%B5%D1%81%D0%BD%D0%BE%D0%B8%D0%A3%D0%B2%D0%BB%D0%B5%D0%BA%D0%B0%D1%82%D0%B5%D0%BB%D1%8C%D0%BD%D0%BE/featured</w:t>
        </w:r>
      </w:hyperlink>
    </w:p>
    <w:p w:rsidR="00E03133" w:rsidRDefault="00E03133" w:rsidP="00E0313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Cross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hyperlink r:id="rId425">
        <w:r>
          <w:rPr>
            <w:rStyle w:val="aa"/>
            <w:rFonts w:ascii="Times New Roman" w:hAnsi="Times New Roman" w:cs="Times New Roman"/>
            <w:sz w:val="28"/>
            <w:szCs w:val="28"/>
          </w:rPr>
          <w:t>https://www.youtube.com/c/CrossCult</w:t>
        </w:r>
      </w:hyperlink>
    </w:p>
    <w:p w:rsidR="00E03133" w:rsidRDefault="00E03133" w:rsidP="00E0313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KhanAcademyRussia/ </w:t>
      </w:r>
      <w:hyperlink r:id="rId426">
        <w:r>
          <w:rPr>
            <w:rStyle w:val="aa"/>
            <w:rFonts w:ascii="Times New Roman" w:hAnsi="Times New Roman" w:cs="Times New Roman"/>
            <w:sz w:val="28"/>
            <w:szCs w:val="28"/>
          </w:rPr>
          <w:t>https://www.youtube.com/c/KhanAcademyRussian</w:t>
        </w:r>
      </w:hyperlink>
    </w:p>
    <w:p w:rsidR="00E03133" w:rsidRDefault="00E03133" w:rsidP="00E03133">
      <w:pPr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Российский гуманитарий/ </w:t>
      </w:r>
      <w:hyperlink r:id="rId427">
        <w:r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youtube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channel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UCU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7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Y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4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KYTwTs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1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rH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1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bLizZSpw</w:t>
        </w:r>
      </w:hyperlink>
    </w:p>
    <w:p w:rsidR="00E03133" w:rsidRDefault="00E03133" w:rsidP="00E0313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Уроки истории Питона Каа/ </w:t>
      </w:r>
      <w:hyperlink r:id="rId428">
        <w:r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youtube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c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IgorAleynikov</w:t>
        </w:r>
      </w:hyperlink>
    </w:p>
    <w:p w:rsidR="00E03133" w:rsidRDefault="00E03133" w:rsidP="00E0313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Video Lessons/ </w:t>
      </w:r>
      <w:hyperlink r:id="rId429">
        <w:r>
          <w:rPr>
            <w:rStyle w:val="aa"/>
            <w:rFonts w:ascii="Times New Roman" w:hAnsi="Times New Roman" w:cs="Times New Roman"/>
            <w:sz w:val="28"/>
            <w:szCs w:val="28"/>
          </w:rPr>
          <w:t>https://www.youtube.com/channel/UCg6GxwYKRNOFp7r6F31oqSg</w:t>
        </w:r>
      </w:hyperlink>
    </w:p>
    <w:p w:rsidR="00E03133" w:rsidRDefault="00E03133" w:rsidP="00E0313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Триумвират/ </w:t>
      </w:r>
      <w:hyperlink r:id="rId430">
        <w:r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youtube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c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Triumvirat</w:t>
        </w:r>
        <w:r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_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history</w:t>
        </w:r>
      </w:hyperlink>
    </w:p>
    <w:p w:rsidR="00E03133" w:rsidRPr="00AC0F63" w:rsidRDefault="00E03133" w:rsidP="00E03133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Amazing History/ </w:t>
      </w:r>
      <w:hyperlink r:id="rId431" w:history="1">
        <w:r w:rsidR="00AC0F63" w:rsidRPr="00D20AFE">
          <w:rPr>
            <w:rStyle w:val="aa"/>
            <w:rFonts w:ascii="Times New Roman" w:hAnsi="Times New Roman" w:cs="Times New Roman"/>
            <w:sz w:val="28"/>
            <w:szCs w:val="28"/>
          </w:rPr>
          <w:t>https://www.youtube.com/c/AmazingHistory1</w:t>
        </w:r>
      </w:hyperlink>
    </w:p>
    <w:p w:rsidR="00AC0F63" w:rsidRPr="00E03133" w:rsidRDefault="00AC0F63" w:rsidP="00AC0F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C0F63" w:rsidRPr="00E03133" w:rsidSect="00994388">
          <w:pgSz w:w="11907" w:h="16383"/>
          <w:pgMar w:top="567" w:right="567" w:bottom="567" w:left="1134" w:header="0" w:footer="0" w:gutter="0"/>
          <w:cols w:space="720"/>
          <w:formProt w:val="0"/>
          <w:docGrid w:linePitch="100" w:charSpace="4096"/>
        </w:sectPr>
      </w:pPr>
    </w:p>
    <w:p w:rsidR="008316E2" w:rsidRDefault="008316E2" w:rsidP="00C911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316E2" w:rsidSect="00994388">
      <w:pgSz w:w="11907" w:h="16838"/>
      <w:pgMar w:top="567" w:right="567" w:bottom="567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28" w:rsidRDefault="00F07328" w:rsidP="006B23CB">
      <w:pPr>
        <w:spacing w:after="0" w:line="240" w:lineRule="auto"/>
      </w:pPr>
      <w:r>
        <w:separator/>
      </w:r>
    </w:p>
  </w:endnote>
  <w:endnote w:type="continuationSeparator" w:id="0">
    <w:p w:rsidR="00F07328" w:rsidRDefault="00F07328" w:rsidP="006B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699557"/>
      <w:docPartObj>
        <w:docPartGallery w:val="Page Numbers (Bottom of Page)"/>
        <w:docPartUnique/>
      </w:docPartObj>
    </w:sdtPr>
    <w:sdtContent>
      <w:p w:rsidR="00E001FD" w:rsidRDefault="00E001F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CAF" w:rsidRPr="00CE1CAF">
          <w:rPr>
            <w:noProof/>
            <w:lang w:val="ru-RU"/>
          </w:rPr>
          <w:t>89</w:t>
        </w:r>
        <w:r>
          <w:fldChar w:fldCharType="end"/>
        </w:r>
      </w:p>
    </w:sdtContent>
  </w:sdt>
  <w:p w:rsidR="00E001FD" w:rsidRDefault="00E001F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28" w:rsidRDefault="00F07328" w:rsidP="006B23CB">
      <w:pPr>
        <w:spacing w:after="0" w:line="240" w:lineRule="auto"/>
      </w:pPr>
      <w:r>
        <w:separator/>
      </w:r>
    </w:p>
  </w:footnote>
  <w:footnote w:type="continuationSeparator" w:id="0">
    <w:p w:rsidR="00F07328" w:rsidRDefault="00F07328" w:rsidP="006B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A9C"/>
    <w:multiLevelType w:val="multilevel"/>
    <w:tmpl w:val="F1CCBF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C155A9"/>
    <w:multiLevelType w:val="multilevel"/>
    <w:tmpl w:val="F3AE11A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452AC2"/>
    <w:multiLevelType w:val="multilevel"/>
    <w:tmpl w:val="1D6ACE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73203"/>
    <w:multiLevelType w:val="multilevel"/>
    <w:tmpl w:val="A47EFC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9D6633"/>
    <w:multiLevelType w:val="multilevel"/>
    <w:tmpl w:val="0712B51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E72A0A"/>
    <w:multiLevelType w:val="multilevel"/>
    <w:tmpl w:val="FEE89B1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931A20"/>
    <w:multiLevelType w:val="multilevel"/>
    <w:tmpl w:val="EA2E9B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9545CF"/>
    <w:multiLevelType w:val="multilevel"/>
    <w:tmpl w:val="94782C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0226C15"/>
    <w:multiLevelType w:val="multilevel"/>
    <w:tmpl w:val="76E014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F43904"/>
    <w:multiLevelType w:val="multilevel"/>
    <w:tmpl w:val="3D544EB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42D06EC"/>
    <w:multiLevelType w:val="multilevel"/>
    <w:tmpl w:val="73FC1E4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586C0C"/>
    <w:multiLevelType w:val="multilevel"/>
    <w:tmpl w:val="8EAA8C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7DB3715"/>
    <w:multiLevelType w:val="multilevel"/>
    <w:tmpl w:val="CDC8F09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967149E"/>
    <w:multiLevelType w:val="multilevel"/>
    <w:tmpl w:val="3F0892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99F7357"/>
    <w:multiLevelType w:val="multilevel"/>
    <w:tmpl w:val="418888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BB63310"/>
    <w:multiLevelType w:val="multilevel"/>
    <w:tmpl w:val="32B4934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D1B1C95"/>
    <w:multiLevelType w:val="multilevel"/>
    <w:tmpl w:val="4C8056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F190419"/>
    <w:multiLevelType w:val="multilevel"/>
    <w:tmpl w:val="E2E4BF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3F87ABD"/>
    <w:multiLevelType w:val="multilevel"/>
    <w:tmpl w:val="0F2EC4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AE4500"/>
    <w:multiLevelType w:val="multilevel"/>
    <w:tmpl w:val="B77C9D8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7ED5119"/>
    <w:multiLevelType w:val="multilevel"/>
    <w:tmpl w:val="CD2C9D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C11241D"/>
    <w:multiLevelType w:val="multilevel"/>
    <w:tmpl w:val="5ECE7D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4F95388"/>
    <w:multiLevelType w:val="multilevel"/>
    <w:tmpl w:val="8C3C6F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866F41"/>
    <w:multiLevelType w:val="multilevel"/>
    <w:tmpl w:val="BD44504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87C7219"/>
    <w:multiLevelType w:val="multilevel"/>
    <w:tmpl w:val="0666C4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4A4B5359"/>
    <w:multiLevelType w:val="multilevel"/>
    <w:tmpl w:val="80BE72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DC40DF2"/>
    <w:multiLevelType w:val="multilevel"/>
    <w:tmpl w:val="69CE839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E3175F8"/>
    <w:multiLevelType w:val="multilevel"/>
    <w:tmpl w:val="EC680AA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1847BAB"/>
    <w:multiLevelType w:val="multilevel"/>
    <w:tmpl w:val="3F143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6461658"/>
    <w:multiLevelType w:val="multilevel"/>
    <w:tmpl w:val="E9C25E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65D7D42"/>
    <w:multiLevelType w:val="multilevel"/>
    <w:tmpl w:val="377630D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B90E5D"/>
    <w:multiLevelType w:val="multilevel"/>
    <w:tmpl w:val="72024F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F632DCB"/>
    <w:multiLevelType w:val="multilevel"/>
    <w:tmpl w:val="156C0EC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9A95952"/>
    <w:multiLevelType w:val="multilevel"/>
    <w:tmpl w:val="E34C66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A2C74A1"/>
    <w:multiLevelType w:val="multilevel"/>
    <w:tmpl w:val="4596221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0D331DD"/>
    <w:multiLevelType w:val="multilevel"/>
    <w:tmpl w:val="4EB87A4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1C14DBB"/>
    <w:multiLevelType w:val="multilevel"/>
    <w:tmpl w:val="7D2EC4DC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37" w15:restartNumberingAfterBreak="0">
    <w:nsid w:val="740D58BF"/>
    <w:multiLevelType w:val="multilevel"/>
    <w:tmpl w:val="9BE8B2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4263995"/>
    <w:multiLevelType w:val="multilevel"/>
    <w:tmpl w:val="B260C1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1359DF"/>
    <w:multiLevelType w:val="multilevel"/>
    <w:tmpl w:val="0FFCA2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FB352EE"/>
    <w:multiLevelType w:val="multilevel"/>
    <w:tmpl w:val="563802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8"/>
  </w:num>
  <w:num w:numId="2">
    <w:abstractNumId w:val="9"/>
  </w:num>
  <w:num w:numId="3">
    <w:abstractNumId w:val="35"/>
  </w:num>
  <w:num w:numId="4">
    <w:abstractNumId w:val="21"/>
  </w:num>
  <w:num w:numId="5">
    <w:abstractNumId w:val="14"/>
  </w:num>
  <w:num w:numId="6">
    <w:abstractNumId w:val="7"/>
  </w:num>
  <w:num w:numId="7">
    <w:abstractNumId w:val="2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12"/>
  </w:num>
  <w:num w:numId="13">
    <w:abstractNumId w:val="18"/>
  </w:num>
  <w:num w:numId="14">
    <w:abstractNumId w:val="37"/>
  </w:num>
  <w:num w:numId="15">
    <w:abstractNumId w:val="6"/>
  </w:num>
  <w:num w:numId="16">
    <w:abstractNumId w:val="39"/>
  </w:num>
  <w:num w:numId="17">
    <w:abstractNumId w:val="25"/>
  </w:num>
  <w:num w:numId="18">
    <w:abstractNumId w:val="13"/>
  </w:num>
  <w:num w:numId="19">
    <w:abstractNumId w:val="34"/>
  </w:num>
  <w:num w:numId="20">
    <w:abstractNumId w:val="16"/>
  </w:num>
  <w:num w:numId="21">
    <w:abstractNumId w:val="5"/>
  </w:num>
  <w:num w:numId="22">
    <w:abstractNumId w:val="30"/>
  </w:num>
  <w:num w:numId="23">
    <w:abstractNumId w:val="40"/>
  </w:num>
  <w:num w:numId="24">
    <w:abstractNumId w:val="15"/>
  </w:num>
  <w:num w:numId="25">
    <w:abstractNumId w:val="26"/>
  </w:num>
  <w:num w:numId="26">
    <w:abstractNumId w:val="0"/>
  </w:num>
  <w:num w:numId="27">
    <w:abstractNumId w:val="31"/>
  </w:num>
  <w:num w:numId="28">
    <w:abstractNumId w:val="32"/>
  </w:num>
  <w:num w:numId="29">
    <w:abstractNumId w:val="11"/>
  </w:num>
  <w:num w:numId="30">
    <w:abstractNumId w:val="20"/>
  </w:num>
  <w:num w:numId="31">
    <w:abstractNumId w:val="17"/>
  </w:num>
  <w:num w:numId="32">
    <w:abstractNumId w:val="1"/>
  </w:num>
  <w:num w:numId="33">
    <w:abstractNumId w:val="4"/>
  </w:num>
  <w:num w:numId="34">
    <w:abstractNumId w:val="33"/>
  </w:num>
  <w:num w:numId="35">
    <w:abstractNumId w:val="29"/>
  </w:num>
  <w:num w:numId="36">
    <w:abstractNumId w:val="19"/>
  </w:num>
  <w:num w:numId="37">
    <w:abstractNumId w:val="23"/>
  </w:num>
  <w:num w:numId="38">
    <w:abstractNumId w:val="8"/>
  </w:num>
  <w:num w:numId="39">
    <w:abstractNumId w:val="24"/>
  </w:num>
  <w:num w:numId="40">
    <w:abstractNumId w:val="3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E2"/>
    <w:rsid w:val="000275F9"/>
    <w:rsid w:val="002202AB"/>
    <w:rsid w:val="00355C02"/>
    <w:rsid w:val="003F74BB"/>
    <w:rsid w:val="00445C52"/>
    <w:rsid w:val="004E7AB5"/>
    <w:rsid w:val="00512715"/>
    <w:rsid w:val="00531E59"/>
    <w:rsid w:val="005C61BC"/>
    <w:rsid w:val="00667CD8"/>
    <w:rsid w:val="006A5FCB"/>
    <w:rsid w:val="006B23CB"/>
    <w:rsid w:val="00743DB5"/>
    <w:rsid w:val="008316E2"/>
    <w:rsid w:val="00833752"/>
    <w:rsid w:val="00994388"/>
    <w:rsid w:val="00AC0F63"/>
    <w:rsid w:val="00B20E1B"/>
    <w:rsid w:val="00B45FC6"/>
    <w:rsid w:val="00C005B5"/>
    <w:rsid w:val="00C76139"/>
    <w:rsid w:val="00C911EC"/>
    <w:rsid w:val="00CE1CAF"/>
    <w:rsid w:val="00CF064B"/>
    <w:rsid w:val="00DF5797"/>
    <w:rsid w:val="00DF5816"/>
    <w:rsid w:val="00DF71DA"/>
    <w:rsid w:val="00E001FD"/>
    <w:rsid w:val="00E03133"/>
    <w:rsid w:val="00E846D7"/>
    <w:rsid w:val="00EF3AAC"/>
    <w:rsid w:val="00F07328"/>
    <w:rsid w:val="00F27353"/>
    <w:rsid w:val="00F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0A2CF"/>
  <w15:docId w15:val="{1A28A861-11EE-4213-9A85-AAE0B55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List Paragraph"/>
    <w:basedOn w:val="a"/>
    <w:qFormat/>
    <w:pPr>
      <w:ind w:left="720"/>
      <w:contextualSpacing/>
    </w:pPr>
  </w:style>
  <w:style w:type="table" w:styleId="af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unhideWhenUsed/>
    <w:rsid w:val="006B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B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8649f52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540" TargetMode="External"/><Relationship Id="rId315" Type="http://schemas.openxmlformats.org/officeDocument/2006/relationships/hyperlink" Target="https://m.edsoo.ru/8864dc56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8f2a" TargetMode="External"/><Relationship Id="rId161" Type="http://schemas.openxmlformats.org/officeDocument/2006/relationships/hyperlink" Target="https://m.edsoo.ru/88647e78" TargetMode="External"/><Relationship Id="rId217" Type="http://schemas.openxmlformats.org/officeDocument/2006/relationships/hyperlink" Target="https://m.edsoo.ru/8a1837d2" TargetMode="External"/><Relationship Id="rId399" Type="http://schemas.openxmlformats.org/officeDocument/2006/relationships/hyperlink" Target="https://m.edsoo.ru/8a19316e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hyperlink" Target="https://www.youtube.com/c/&#1048;&#1085;&#1090;&#1077;&#1088;&#1077;&#1089;&#1085;&#1086;&#1080;&#1059;&#1074;&#1083;&#1077;&#1082;&#1072;&#1090;&#1077;&#1083;&#1100;&#1085;&#1086;/featured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e90" TargetMode="External"/><Relationship Id="rId326" Type="http://schemas.openxmlformats.org/officeDocument/2006/relationships/hyperlink" Target="https://m.edsoo.ru/8a18c97c" TargetMode="External"/><Relationship Id="rId65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8640b1ca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b5c" TargetMode="External"/><Relationship Id="rId228" Type="http://schemas.openxmlformats.org/officeDocument/2006/relationships/hyperlink" Target="https://m.edsoo.ru/8864a36c" TargetMode="External"/><Relationship Id="rId281" Type="http://schemas.openxmlformats.org/officeDocument/2006/relationships/hyperlink" Target="https://m.edsoo.ru/8a1896f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0aa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88649b92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a06" TargetMode="External"/><Relationship Id="rId250" Type="http://schemas.openxmlformats.org/officeDocument/2006/relationships/hyperlink" Target="https://m.edsoo.ru/8a18546a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3ba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415" Type="http://schemas.openxmlformats.org/officeDocument/2006/relationships/hyperlink" Target="https://m.edsoo.ru/8a1947d0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8a18b356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63" Type="http://schemas.openxmlformats.org/officeDocument/2006/relationships/hyperlink" Target="https://m.edsoo.ru/886480bc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2fe" TargetMode="External"/><Relationship Id="rId426" Type="http://schemas.openxmlformats.org/officeDocument/2006/relationships/hyperlink" Target="https://www.youtube.com/c/KhanAcademyRussian" TargetMode="External"/><Relationship Id="rId230" Type="http://schemas.openxmlformats.org/officeDocument/2006/relationships/hyperlink" Target="https://m.edsoo.ru/8864a5e2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508" TargetMode="External"/><Relationship Id="rId174" Type="http://schemas.openxmlformats.org/officeDocument/2006/relationships/hyperlink" Target="https://m.edsoo.ru/88648e36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5e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a88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244" TargetMode="External"/><Relationship Id="rId143" Type="http://schemas.openxmlformats.org/officeDocument/2006/relationships/hyperlink" Target="https://m.edsoo.ru/886469b0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23b8" TargetMode="External"/><Relationship Id="rId252" Type="http://schemas.openxmlformats.org/officeDocument/2006/relationships/hyperlink" Target="https://m.edsoo.ru/8a185780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54" Type="http://schemas.openxmlformats.org/officeDocument/2006/relationships/hyperlink" Target="https://m.edsoo.ru/8864760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4f6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63" Type="http://schemas.openxmlformats.org/officeDocument/2006/relationships/hyperlink" Target="https://m.edsoo.ru/8a186d1a" TargetMode="External"/><Relationship Id="rId319" Type="http://schemas.openxmlformats.org/officeDocument/2006/relationships/hyperlink" Target="https://m.edsoo.ru/8a18ba4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31a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2ec" TargetMode="External"/><Relationship Id="rId372" Type="http://schemas.openxmlformats.org/officeDocument/2006/relationships/hyperlink" Target="https://m.edsoo.ru/8864f6f0" TargetMode="External"/><Relationship Id="rId428" Type="http://schemas.openxmlformats.org/officeDocument/2006/relationships/hyperlink" Target="https://www.youtube.com/c/IgorAleynikov" TargetMode="External"/><Relationship Id="rId232" Type="http://schemas.openxmlformats.org/officeDocument/2006/relationships/hyperlink" Target="https://m.edsoo.ru/8864a8da" TargetMode="External"/><Relationship Id="rId274" Type="http://schemas.openxmlformats.org/officeDocument/2006/relationships/hyperlink" Target="https://m.edsoo.ru/8a1885b6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7f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070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0fd2" TargetMode="External"/><Relationship Id="rId243" Type="http://schemas.openxmlformats.org/officeDocument/2006/relationships/hyperlink" Target="https://m.edsoo.ru/8864b802" TargetMode="External"/><Relationship Id="rId285" Type="http://schemas.openxmlformats.org/officeDocument/2006/relationships/hyperlink" Target="https://m.edsoo.ru/8a189c2c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a50" TargetMode="External"/><Relationship Id="rId310" Type="http://schemas.openxmlformats.org/officeDocument/2006/relationships/hyperlink" Target="https://m.edsoo.ru/8864d6ac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87" Type="http://schemas.openxmlformats.org/officeDocument/2006/relationships/hyperlink" Target="https://m.edsoo.ru/8a17f448" TargetMode="External"/><Relationship Id="rId352" Type="http://schemas.openxmlformats.org/officeDocument/2006/relationships/hyperlink" Target="https://m.edsoo.ru/8a18fa6e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212" Type="http://schemas.openxmlformats.org/officeDocument/2006/relationships/hyperlink" Target="https://m.edsoo.ru/8a182c92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924" TargetMode="External"/><Relationship Id="rId430" Type="http://schemas.openxmlformats.org/officeDocument/2006/relationships/hyperlink" Target="https://www.youtube.com/c/Triumvirat_history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431" Type="http://schemas.openxmlformats.org/officeDocument/2006/relationships/hyperlink" Target="https://www.youtube.com/c/AmazingHistory1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325" Type="http://schemas.openxmlformats.org/officeDocument/2006/relationships/hyperlink" Target="https://m.edsoo.ru/8a18c7e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a44" TargetMode="External"/><Relationship Id="rId227" Type="http://schemas.openxmlformats.org/officeDocument/2006/relationships/hyperlink" Target="https://m.edsoo.ru/8864a1a0" TargetMode="External"/><Relationship Id="rId269" Type="http://schemas.openxmlformats.org/officeDocument/2006/relationships/hyperlink" Target="https://m.edsoo.ru/8a187a6c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c1c4" TargetMode="External"/><Relationship Id="rId182" Type="http://schemas.openxmlformats.org/officeDocument/2006/relationships/hyperlink" Target="https://m.edsoo.ru/88649a5c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b05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2a2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856" TargetMode="External"/><Relationship Id="rId316" Type="http://schemas.openxmlformats.org/officeDocument/2006/relationships/hyperlink" Target="https://m.edsoo.ru/8864dea4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7fa4" TargetMode="External"/><Relationship Id="rId218" Type="http://schemas.openxmlformats.org/officeDocument/2006/relationships/hyperlink" Target="https://m.edsoo.ru/8a183994" TargetMode="External"/><Relationship Id="rId425" Type="http://schemas.openxmlformats.org/officeDocument/2006/relationships/hyperlink" Target="https://www.youtube.com/c/CrossCult" TargetMode="External"/><Relationship Id="rId271" Type="http://schemas.openxmlformats.org/officeDocument/2006/relationships/hyperlink" Target="https://m.edsoo.ru/8a188070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b0c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c7e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4c4" TargetMode="External"/><Relationship Id="rId35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8d0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886465e6" TargetMode="External"/><Relationship Id="rId184" Type="http://schemas.openxmlformats.org/officeDocument/2006/relationships/hyperlink" Target="https://m.edsoo.ru/88649cd2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b82" TargetMode="External"/><Relationship Id="rId251" Type="http://schemas.openxmlformats.org/officeDocument/2006/relationships/hyperlink" Target="https://m.edsoo.ru/8a1855e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53" Type="http://schemas.openxmlformats.org/officeDocument/2006/relationships/hyperlink" Target="https://m.edsoo.ru/886474dc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%5D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02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318" Type="http://schemas.openxmlformats.org/officeDocument/2006/relationships/hyperlink" Target="https://m.edsoo.ru/8a18b720" TargetMode="External"/><Relationship Id="rId99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836" TargetMode="External"/><Relationship Id="rId164" Type="http://schemas.openxmlformats.org/officeDocument/2006/relationships/hyperlink" Target="https://m.edsoo.ru/886481d4" TargetMode="External"/><Relationship Id="rId371" Type="http://schemas.openxmlformats.org/officeDocument/2006/relationships/hyperlink" Target="https://m.edsoo.ru/8864f5d8" TargetMode="External"/><Relationship Id="rId427" Type="http://schemas.openxmlformats.org/officeDocument/2006/relationships/hyperlink" Target="https://www.youtube.com/channel/UCU7Y4KYTwTs1rH1bLizZSpw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73" Type="http://schemas.openxmlformats.org/officeDocument/2006/relationships/hyperlink" Target="https://m.edsoo.ru/8a1883ea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67a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6f4" TargetMode="External"/><Relationship Id="rId284" Type="http://schemas.openxmlformats.org/officeDocument/2006/relationships/hyperlink" Target="https://m.edsoo.ru/8a189dd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44" Type="http://schemas.openxmlformats.org/officeDocument/2006/relationships/hyperlink" Target="https://m.edsoo.ru/88646848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954" TargetMode="External"/><Relationship Id="rId253" Type="http://schemas.openxmlformats.org/officeDocument/2006/relationships/hyperlink" Target="https://m.edsoo.ru/8a18590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26a" TargetMode="External"/><Relationship Id="rId320" Type="http://schemas.openxmlformats.org/officeDocument/2006/relationships/hyperlink" Target="https://m.edsoo.ru/8a18bbee" TargetMode="External"/><Relationship Id="rId155" Type="http://schemas.openxmlformats.org/officeDocument/2006/relationships/hyperlink" Target="https://m.edsoo.ru/88647716" TargetMode="External"/><Relationship Id="rId197" Type="http://schemas.openxmlformats.org/officeDocument/2006/relationships/hyperlink" Target="https://m.edsoo.ru/8a1806a4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b0e" TargetMode="External"/><Relationship Id="rId222" Type="http://schemas.openxmlformats.org/officeDocument/2006/relationships/hyperlink" Target="https://m.edsoo.ru/8a184358" TargetMode="External"/><Relationship Id="rId264" Type="http://schemas.openxmlformats.org/officeDocument/2006/relationships/hyperlink" Target="https://m.edsoo.ru/8a186eb4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770" TargetMode="External"/><Relationship Id="rId70" Type="http://schemas.openxmlformats.org/officeDocument/2006/relationships/hyperlink" Target="https://m.edsoo.ru/7f418a34" TargetMode="External"/><Relationship Id="rId166" Type="http://schemas.openxmlformats.org/officeDocument/2006/relationships/hyperlink" Target="https://m.edsoo.ru/8864840e" TargetMode="External"/><Relationship Id="rId331" Type="http://schemas.openxmlformats.org/officeDocument/2006/relationships/hyperlink" Target="https://m.edsoo.ru/8a18d368" TargetMode="External"/><Relationship Id="rId373" Type="http://schemas.openxmlformats.org/officeDocument/2006/relationships/hyperlink" Target="https://m.edsoo.ru/8864f83a" TargetMode="External"/><Relationship Id="rId429" Type="http://schemas.openxmlformats.org/officeDocument/2006/relationships/hyperlink" Target="https://www.youtube.com/channel/UCg6GxwYKRNOFp7r6F31oqS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864a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0CA1-9D3F-4F3D-B6E4-867A4573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91</Pages>
  <Words>26198</Words>
  <Characters>149331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23</cp:revision>
  <dcterms:created xsi:type="dcterms:W3CDTF">2024-06-20T03:03:00Z</dcterms:created>
  <dcterms:modified xsi:type="dcterms:W3CDTF">2024-06-24T02:58:00Z</dcterms:modified>
  <dc:language>ru-RU</dc:language>
</cp:coreProperties>
</file>