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44" w:rsidRDefault="00EA0C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A0C44" w:rsidRDefault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8888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:rsidR="00EA0C44" w:rsidRPr="00FA55BB" w:rsidRDefault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гражданской идентичности, готовности к служению Отечеству, приверженности нацио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</w:t>
      </w:r>
      <w:r w:rsidRPr="00FA55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их.</w:t>
      </w:r>
    </w:p>
    <w:p w:rsidR="00FA55BB" w:rsidRPr="00FA55BB" w:rsidRDefault="00FA55BB" w:rsidP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5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FA55BB" w:rsidRPr="00FA55BB" w:rsidRDefault="00FA55BB" w:rsidP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55B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A55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A55BB">
        <w:rPr>
          <w:rFonts w:ascii="Times New Roman" w:hAnsi="Times New Roman" w:cs="Times New Roman"/>
          <w:sz w:val="24"/>
          <w:szCs w:val="24"/>
          <w:lang w:val="ru-RU"/>
        </w:rPr>
        <w:t>развитие личности на исключительно важном этапе ее социализации в подростковом возрасте,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самоконтролю; повышение мотивации к высокопроизводительной, наукоемкой трудовой деятельности;</w:t>
      </w:r>
    </w:p>
    <w:p w:rsidR="00FA55BB" w:rsidRPr="00FA55BB" w:rsidRDefault="00FA55BB" w:rsidP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55B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A55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A55BB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о нем; освоение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FA55BB" w:rsidRPr="00FA55BB" w:rsidRDefault="00FA55BB" w:rsidP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5B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A55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A55BB">
        <w:rPr>
          <w:rFonts w:ascii="Times New Roman" w:hAnsi="Times New Roman" w:cs="Times New Roman"/>
          <w:sz w:val="24"/>
          <w:szCs w:val="24"/>
          <w:lang w:val="ru-RU"/>
        </w:rPr>
        <w:t>овладение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данные, формирование у обучающихся опыта применения полученных знаний и умений для определения собственной позиции в общественной жизни.</w:t>
      </w:r>
    </w:p>
    <w:p w:rsidR="00EA0C44" w:rsidRDefault="00FA55BB" w:rsidP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Задачи изучения обществознания в 7 классе:</w:t>
      </w:r>
    </w:p>
    <w:p w:rsidR="00EA0C44" w:rsidRDefault="00FA55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создание условий для социализации личности;</w:t>
      </w:r>
    </w:p>
    <w:p w:rsidR="00EA0C44" w:rsidRDefault="00FA55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фо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рмирование знаний и интеллектуальных умений; </w:t>
      </w:r>
    </w:p>
    <w:p w:rsidR="00EA0C44" w:rsidRDefault="00FA55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воспитания уважения к семье и семейным традициям; </w:t>
      </w:r>
    </w:p>
    <w:p w:rsidR="00EA0C44" w:rsidRDefault="00FA55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основ ми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ровоззренческой, нравственной, социальной, политической, правовой и экономической культуры; </w:t>
      </w:r>
    </w:p>
    <w:p w:rsidR="00EA0C44" w:rsidRDefault="00FA55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воспитание толерантного отношения к людям другой национальности; </w:t>
      </w:r>
    </w:p>
    <w:p w:rsidR="00EA0C44" w:rsidRDefault="00FA55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воспитания уважения к трудовой деятельности </w:t>
      </w:r>
    </w:p>
    <w:p w:rsidR="00EA0C44" w:rsidRDefault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Программа обеспечена:</w:t>
      </w:r>
    </w:p>
    <w:p w:rsidR="00EA0C44" w:rsidRDefault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Обществознание. 7 класс: учебник для общеобразовательных учреждений. /Под ред. Л. Н. Боголюбова,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Л.Ф.Ивановой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М., 2017.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0C44" w:rsidRDefault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общее количество времени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учебный года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 составляет 34 часа. Недельная нагрузка составляет 1 </w:t>
      </w:r>
      <w:r>
        <w:rPr>
          <w:rFonts w:ascii="Times New Roman" w:hAnsi="Times New Roman" w:cs="Times New Roman"/>
          <w:sz w:val="24"/>
          <w:szCs w:val="24"/>
          <w:lang w:val="ru-RU"/>
        </w:rPr>
        <w:t>час. Из них отводится на контрольные работы 2 часа, практические работы 5 часов.</w:t>
      </w:r>
    </w:p>
    <w:p w:rsidR="00EA0C44" w:rsidRDefault="00FA55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пунктом 1 статьи 58 Фе</w:t>
      </w:r>
      <w:r>
        <w:rPr>
          <w:rFonts w:ascii="Times New Roman" w:hAnsi="Times New Roman" w:cs="Times New Roman"/>
          <w:sz w:val="24"/>
          <w:szCs w:val="24"/>
          <w:lang w:val="ru-RU"/>
        </w:rPr>
        <w:t>дерального закона «Об образовании в Российской Федерации» от 29.12.2012 №273-ФЗ, с целью проверки степени и уровня освоения обучающимися образовательной программы по предмету «Обществознание» за курс 7 класса, промежуточная аттестация проводится в форме те</w:t>
      </w:r>
      <w:r>
        <w:rPr>
          <w:rFonts w:ascii="Times New Roman" w:hAnsi="Times New Roman" w:cs="Times New Roman"/>
          <w:sz w:val="24"/>
          <w:szCs w:val="24"/>
          <w:lang w:val="ru-RU"/>
        </w:rPr>
        <w:t>стирования.</w:t>
      </w:r>
    </w:p>
    <w:p w:rsidR="00EA0C44" w:rsidRDefault="00FA55BB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78893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Список приложений:</w:t>
      </w:r>
    </w:p>
    <w:p w:rsidR="00EA0C44" w:rsidRDefault="00FA55BB">
      <w:pPr>
        <w:spacing w:after="0" w:line="240" w:lineRule="auto"/>
        <w:ind w:left="120" w:firstLine="44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http://www.school-collection.edu.ru – единая коллекция цифровых образовательных ресурсов </w:t>
      </w:r>
    </w:p>
    <w:p w:rsidR="00EA0C44" w:rsidRDefault="00FA55BB">
      <w:pPr>
        <w:spacing w:after="0" w:line="240" w:lineRule="auto"/>
        <w:ind w:left="120" w:firstLine="44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892"/>
      <w:r>
        <w:rPr>
          <w:rFonts w:ascii="Times New Roman" w:hAnsi="Times New Roman" w:cs="Times New Roman"/>
          <w:sz w:val="24"/>
          <w:szCs w:val="24"/>
          <w:lang w:val="ru-RU"/>
        </w:rPr>
        <w:t xml:space="preserve">Азбука финансов - http://www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azbukafinansov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https://resh.edu.ru/subject/24/6/</w:t>
      </w:r>
      <w:bookmarkEnd w:id="3"/>
    </w:p>
    <w:sectPr w:rsidR="00EA0C44" w:rsidSect="00FA55BB">
      <w:pgSz w:w="11906" w:h="16383"/>
      <w:pgMar w:top="567" w:right="851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6A3"/>
    <w:multiLevelType w:val="multilevel"/>
    <w:tmpl w:val="4E663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1636EF"/>
    <w:multiLevelType w:val="multilevel"/>
    <w:tmpl w:val="5B5A2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0C44"/>
    <w:rsid w:val="00EA0C44"/>
    <w:rsid w:val="00F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479F"/>
  <w15:docId w15:val="{26494D7A-6BB3-4218-981D-5DE9E8EB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F10E23"/>
    <w:rPr>
      <w:color w:val="0000FF" w:themeColor="hyperlink"/>
      <w:u w:val="single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8C55EC"/>
  </w:style>
  <w:style w:type="paragraph" w:styleId="a8">
    <w:name w:val="Title"/>
    <w:basedOn w:val="a"/>
    <w:next w:val="ad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List Paragraph"/>
    <w:basedOn w:val="a"/>
    <w:uiPriority w:val="99"/>
    <w:unhideWhenUsed/>
    <w:qFormat/>
    <w:rsid w:val="000C332F"/>
    <w:pPr>
      <w:ind w:left="720"/>
      <w:contextualSpacing/>
    </w:pPr>
  </w:style>
  <w:style w:type="paragraph" w:styleId="ac">
    <w:name w:val="footer"/>
    <w:basedOn w:val="a"/>
    <w:link w:val="ab"/>
    <w:uiPriority w:val="99"/>
    <w:unhideWhenUsed/>
    <w:rsid w:val="008C55EC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F10E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27</cp:revision>
  <dcterms:created xsi:type="dcterms:W3CDTF">2023-04-29T11:40:00Z</dcterms:created>
  <dcterms:modified xsi:type="dcterms:W3CDTF">2024-06-24T08:13:00Z</dcterms:modified>
  <dc:language>ru-RU</dc:language>
</cp:coreProperties>
</file>